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4A8B" w14:textId="445714AD" w:rsidR="003C7C5B" w:rsidRPr="00DD1A2A" w:rsidRDefault="00DD1A2A" w:rsidP="00DD1A2A">
      <w:pPr>
        <w:rPr>
          <w:b/>
          <w:bCs/>
          <w:sz w:val="28"/>
          <w:szCs w:val="28"/>
        </w:rPr>
      </w:pPr>
      <w:r w:rsidRPr="00DD1A2A">
        <w:rPr>
          <w:b/>
          <w:bCs/>
          <w:sz w:val="28"/>
          <w:szCs w:val="28"/>
        </w:rPr>
        <w:t>-</w:t>
      </w:r>
      <w:r>
        <w:rPr>
          <w:b/>
          <w:bCs/>
          <w:sz w:val="28"/>
          <w:szCs w:val="28"/>
        </w:rPr>
        <w:t xml:space="preserve"> Det beste som kunne skjedd oss</w:t>
      </w:r>
    </w:p>
    <w:p w14:paraId="073ABADE" w14:textId="77777777" w:rsidR="001A7306" w:rsidRPr="001A7306" w:rsidRDefault="001A7306" w:rsidP="001A7306">
      <w:pPr>
        <w:pStyle w:val="NormalWeb"/>
        <w:rPr>
          <w:rFonts w:asciiTheme="minorHAnsi" w:hAnsiTheme="minorHAnsi" w:cstheme="minorHAnsi"/>
          <w:sz w:val="22"/>
          <w:szCs w:val="22"/>
        </w:rPr>
      </w:pPr>
      <w:r w:rsidRPr="001A7306">
        <w:rPr>
          <w:rStyle w:val="Strong"/>
          <w:rFonts w:asciiTheme="minorHAnsi" w:hAnsiTheme="minorHAnsi" w:cstheme="minorHAnsi"/>
          <w:sz w:val="22"/>
          <w:szCs w:val="22"/>
        </w:rPr>
        <w:t xml:space="preserve">De fire barna til </w:t>
      </w:r>
      <w:proofErr w:type="spellStart"/>
      <w:r w:rsidRPr="001A7306">
        <w:rPr>
          <w:rStyle w:val="Strong"/>
          <w:rFonts w:asciiTheme="minorHAnsi" w:hAnsiTheme="minorHAnsi" w:cstheme="minorHAnsi"/>
          <w:sz w:val="22"/>
          <w:szCs w:val="22"/>
        </w:rPr>
        <w:t>Maha</w:t>
      </w:r>
      <w:proofErr w:type="spellEnd"/>
      <w:r w:rsidRPr="001A7306">
        <w:rPr>
          <w:rStyle w:val="Strong"/>
          <w:rFonts w:asciiTheme="minorHAnsi" w:hAnsiTheme="minorHAnsi" w:cstheme="minorHAnsi"/>
          <w:sz w:val="22"/>
          <w:szCs w:val="22"/>
        </w:rPr>
        <w:t xml:space="preserve"> slet med diare og magesmerter, og fikk vasket seg ordentlig bare en gang i uka. Med solcelledrevet brønn fra Kirkens Nødhjelp får familien og mer </w:t>
      </w:r>
      <w:proofErr w:type="spellStart"/>
      <w:r w:rsidRPr="001A7306">
        <w:rPr>
          <w:rStyle w:val="Strong"/>
          <w:rFonts w:asciiTheme="minorHAnsi" w:hAnsiTheme="minorHAnsi" w:cstheme="minorHAnsi"/>
          <w:sz w:val="22"/>
          <w:szCs w:val="22"/>
        </w:rPr>
        <w:t>en</w:t>
      </w:r>
      <w:proofErr w:type="spellEnd"/>
      <w:r w:rsidRPr="001A7306">
        <w:rPr>
          <w:rStyle w:val="Strong"/>
          <w:rFonts w:asciiTheme="minorHAnsi" w:hAnsiTheme="minorHAnsi" w:cstheme="minorHAnsi"/>
          <w:sz w:val="22"/>
          <w:szCs w:val="22"/>
        </w:rPr>
        <w:t xml:space="preserve"> ti tusen landsbybeboere nå så mye rent og trygt vann som de bare kan ønske seg.</w:t>
      </w:r>
    </w:p>
    <w:p w14:paraId="09F8F47D" w14:textId="76BC7B86" w:rsidR="00D24FE4" w:rsidRPr="00D24FE4" w:rsidRDefault="00D24FE4" w:rsidP="00B85002">
      <w:pPr>
        <w:pStyle w:val="NormalWeb"/>
        <w:rPr>
          <w:rFonts w:asciiTheme="minorHAnsi" w:hAnsiTheme="minorHAnsi" w:cstheme="minorHAnsi"/>
          <w:i/>
          <w:iCs/>
          <w:sz w:val="22"/>
          <w:szCs w:val="22"/>
        </w:rPr>
      </w:pPr>
      <w:r w:rsidRPr="00D24FE4">
        <w:rPr>
          <w:rFonts w:asciiTheme="minorHAnsi" w:hAnsiTheme="minorHAnsi" w:cstheme="minorHAnsi"/>
          <w:i/>
          <w:iCs/>
          <w:sz w:val="22"/>
          <w:szCs w:val="22"/>
        </w:rPr>
        <w:t xml:space="preserve">Tekst: </w:t>
      </w:r>
      <w:r w:rsidRPr="00D24FE4">
        <w:rPr>
          <w:rStyle w:val="ui-provider"/>
          <w:rFonts w:asciiTheme="minorHAnsi" w:hAnsiTheme="minorHAnsi" w:cstheme="minorHAnsi"/>
          <w:i/>
          <w:iCs/>
          <w:sz w:val="22"/>
          <w:szCs w:val="22"/>
        </w:rPr>
        <w:t xml:space="preserve">Arne Grieg </w:t>
      </w:r>
      <w:proofErr w:type="spellStart"/>
      <w:r w:rsidRPr="00D24FE4">
        <w:rPr>
          <w:rStyle w:val="ui-provider"/>
          <w:rFonts w:asciiTheme="minorHAnsi" w:hAnsiTheme="minorHAnsi" w:cstheme="minorHAnsi"/>
          <w:i/>
          <w:iCs/>
          <w:sz w:val="22"/>
          <w:szCs w:val="22"/>
        </w:rPr>
        <w:t>Riesnes</w:t>
      </w:r>
      <w:proofErr w:type="spellEnd"/>
    </w:p>
    <w:p w14:paraId="076E09B9" w14:textId="2C927756" w:rsidR="00B85002" w:rsidRPr="00B85002" w:rsidRDefault="001A7306"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 xml:space="preserve">Kirkens Nødhjelp er nå </w:t>
      </w:r>
      <w:proofErr w:type="gramStart"/>
      <w:r w:rsidRPr="00B85002">
        <w:rPr>
          <w:rFonts w:asciiTheme="minorHAnsi" w:hAnsiTheme="minorHAnsi" w:cstheme="minorHAnsi"/>
          <w:sz w:val="22"/>
          <w:szCs w:val="22"/>
        </w:rPr>
        <w:t>tilstede</w:t>
      </w:r>
      <w:proofErr w:type="gramEnd"/>
      <w:r w:rsidRPr="00B85002">
        <w:rPr>
          <w:rFonts w:asciiTheme="minorHAnsi" w:hAnsiTheme="minorHAnsi" w:cstheme="minorHAnsi"/>
          <w:sz w:val="22"/>
          <w:szCs w:val="22"/>
        </w:rPr>
        <w:t xml:space="preserve"> med kriserespons i Syria grunnet jordskjelvet, men har vært tilstede i landet med WASH-respons i mange år før dette. Les historien til </w:t>
      </w:r>
      <w:proofErr w:type="spellStart"/>
      <w:r w:rsidRPr="00B85002">
        <w:rPr>
          <w:rFonts w:asciiTheme="minorHAnsi" w:hAnsiTheme="minorHAnsi" w:cstheme="minorHAnsi"/>
          <w:sz w:val="22"/>
          <w:szCs w:val="22"/>
        </w:rPr>
        <w:t>Mahe</w:t>
      </w:r>
      <w:proofErr w:type="spellEnd"/>
      <w:r w:rsidRPr="00B85002">
        <w:rPr>
          <w:rFonts w:asciiTheme="minorHAnsi" w:hAnsiTheme="minorHAnsi" w:cstheme="minorHAnsi"/>
          <w:sz w:val="22"/>
          <w:szCs w:val="22"/>
        </w:rPr>
        <w:t xml:space="preserve"> og hennes fire barn</w:t>
      </w:r>
      <w:r w:rsidR="00B85002" w:rsidRPr="00B85002">
        <w:rPr>
          <w:rFonts w:asciiTheme="minorHAnsi" w:hAnsiTheme="minorHAnsi" w:cstheme="minorHAnsi"/>
          <w:sz w:val="22"/>
          <w:szCs w:val="22"/>
        </w:rPr>
        <w:t xml:space="preserve"> </w:t>
      </w:r>
    </w:p>
    <w:p w14:paraId="3FD7A268" w14:textId="6F399C34" w:rsidR="00B85002" w:rsidRPr="00B85002" w:rsidRDefault="00B85002"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 xml:space="preserve">- Jeg er så utrolig takknemlig, dette betyr så mye for oss, sier firebarnsmoren </w:t>
      </w:r>
      <w:proofErr w:type="spellStart"/>
      <w:r w:rsidRPr="00B85002">
        <w:rPr>
          <w:rFonts w:asciiTheme="minorHAnsi" w:hAnsiTheme="minorHAnsi" w:cstheme="minorHAnsi"/>
          <w:sz w:val="22"/>
          <w:szCs w:val="22"/>
        </w:rPr>
        <w:t>Maha</w:t>
      </w:r>
      <w:proofErr w:type="spellEnd"/>
      <w:r w:rsidRPr="00B85002">
        <w:rPr>
          <w:rFonts w:asciiTheme="minorHAnsi" w:hAnsiTheme="minorHAnsi" w:cstheme="minorHAnsi"/>
          <w:sz w:val="22"/>
          <w:szCs w:val="22"/>
        </w:rPr>
        <w:t xml:space="preserve"> Ahmed og smiler med hele seg. Her i den høytliggende og værutsatte landsbyen </w:t>
      </w:r>
      <w:proofErr w:type="spellStart"/>
      <w:r w:rsidRPr="00B85002">
        <w:rPr>
          <w:rFonts w:asciiTheme="minorHAnsi" w:hAnsiTheme="minorHAnsi" w:cstheme="minorHAnsi"/>
          <w:sz w:val="22"/>
          <w:szCs w:val="22"/>
        </w:rPr>
        <w:t>Korb’Ali</w:t>
      </w:r>
      <w:proofErr w:type="spellEnd"/>
      <w:r w:rsidRPr="00B85002">
        <w:rPr>
          <w:rFonts w:asciiTheme="minorHAnsi" w:hAnsiTheme="minorHAnsi" w:cstheme="minorHAnsi"/>
          <w:sz w:val="22"/>
          <w:szCs w:val="22"/>
        </w:rPr>
        <w:t xml:space="preserve"> utenfor Homs i det sentrale Syria, var mangelen på vann helt prekær. Folk hadde ikke trygt vann å drikke, og vannbårne sykdommer florerte.</w:t>
      </w:r>
    </w:p>
    <w:p w14:paraId="4E7E3B75" w14:textId="77777777" w:rsidR="00B85002" w:rsidRPr="00B85002" w:rsidRDefault="00B85002"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 xml:space="preserve">- Jeg kunne dusje barna bare en gang i uken, og vaske </w:t>
      </w:r>
      <w:proofErr w:type="spellStart"/>
      <w:r w:rsidRPr="00B85002">
        <w:rPr>
          <w:rFonts w:asciiTheme="minorHAnsi" w:hAnsiTheme="minorHAnsi" w:cstheme="minorHAnsi"/>
          <w:sz w:val="22"/>
          <w:szCs w:val="22"/>
        </w:rPr>
        <w:t>tøyet</w:t>
      </w:r>
      <w:proofErr w:type="spellEnd"/>
      <w:r w:rsidRPr="00B85002">
        <w:rPr>
          <w:rFonts w:asciiTheme="minorHAnsi" w:hAnsiTheme="minorHAnsi" w:cstheme="minorHAnsi"/>
          <w:sz w:val="22"/>
          <w:szCs w:val="22"/>
        </w:rPr>
        <w:t xml:space="preserve"> deres en gang i måneden. Det er så alt for lite med fire viltre under 9 år! Verst var det likevel at barna ofte var syke og eldstejenta </w:t>
      </w:r>
      <w:proofErr w:type="spellStart"/>
      <w:r w:rsidRPr="00B85002">
        <w:rPr>
          <w:rFonts w:asciiTheme="minorHAnsi" w:hAnsiTheme="minorHAnsi" w:cstheme="minorHAnsi"/>
          <w:sz w:val="22"/>
          <w:szCs w:val="22"/>
        </w:rPr>
        <w:t>noenganger</w:t>
      </w:r>
      <w:proofErr w:type="spellEnd"/>
      <w:r w:rsidRPr="00B85002">
        <w:rPr>
          <w:rFonts w:asciiTheme="minorHAnsi" w:hAnsiTheme="minorHAnsi" w:cstheme="minorHAnsi"/>
          <w:sz w:val="22"/>
          <w:szCs w:val="22"/>
        </w:rPr>
        <w:t xml:space="preserve"> ikke kunne gå på skolen fordi vannet var forurenset. Vi kjøpte av og til vann, men det er alt for dyrt, sier </w:t>
      </w:r>
      <w:proofErr w:type="spellStart"/>
      <w:r w:rsidRPr="00B85002">
        <w:rPr>
          <w:rFonts w:asciiTheme="minorHAnsi" w:hAnsiTheme="minorHAnsi" w:cstheme="minorHAnsi"/>
          <w:sz w:val="22"/>
          <w:szCs w:val="22"/>
        </w:rPr>
        <w:t>Maha</w:t>
      </w:r>
      <w:proofErr w:type="spellEnd"/>
      <w:r w:rsidRPr="00B85002">
        <w:rPr>
          <w:rFonts w:asciiTheme="minorHAnsi" w:hAnsiTheme="minorHAnsi" w:cstheme="minorHAnsi"/>
          <w:sz w:val="22"/>
          <w:szCs w:val="22"/>
        </w:rPr>
        <w:t xml:space="preserve"> og forteller at hun for det meste er alene med de fire siden mannen og barnefaren jobber hele uka i byen Homs.</w:t>
      </w:r>
    </w:p>
    <w:p w14:paraId="5BBBE2E0" w14:textId="77777777" w:rsidR="00B85002" w:rsidRPr="00B85002" w:rsidRDefault="00B85002" w:rsidP="00B85002">
      <w:pPr>
        <w:pStyle w:val="NormalWeb"/>
        <w:rPr>
          <w:rFonts w:asciiTheme="minorHAnsi" w:hAnsiTheme="minorHAnsi" w:cstheme="minorHAnsi"/>
          <w:sz w:val="22"/>
          <w:szCs w:val="22"/>
        </w:rPr>
      </w:pPr>
      <w:r w:rsidRPr="00B85002">
        <w:rPr>
          <w:rStyle w:val="Strong"/>
          <w:rFonts w:asciiTheme="minorHAnsi" w:hAnsiTheme="minorHAnsi" w:cstheme="minorHAnsi"/>
          <w:sz w:val="22"/>
          <w:szCs w:val="22"/>
        </w:rPr>
        <w:t>Vann til millioner</w:t>
      </w:r>
    </w:p>
    <w:p w14:paraId="51FB9061" w14:textId="77777777" w:rsidR="00B85002" w:rsidRPr="00B85002" w:rsidRDefault="00B85002"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12 år med blodig krig og konflikt har dramatisk påvirket tilgangen til viktige tjenester i Syria, inkludert rent vann. Før krigen hadde 98 prosent av befolkningen i byer, og nær det samme på landsbygda, tilgang til rent vann. I dag fungerer knapt halvparten av vann- og sanitærsystemene som de skal.</w:t>
      </w:r>
    </w:p>
    <w:p w14:paraId="3ADEAD62" w14:textId="77777777" w:rsidR="00B85002" w:rsidRPr="00B85002" w:rsidRDefault="00B85002"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 xml:space="preserve">Helt siden krigen brøt ut i 2011 har Kirkens Nødhjelp sørget for rent og trygt vann til millioner av mennesker i Syria. Som i landsbyen </w:t>
      </w:r>
      <w:proofErr w:type="spellStart"/>
      <w:r w:rsidRPr="00B85002">
        <w:rPr>
          <w:rFonts w:asciiTheme="minorHAnsi" w:hAnsiTheme="minorHAnsi" w:cstheme="minorHAnsi"/>
          <w:sz w:val="22"/>
          <w:szCs w:val="22"/>
        </w:rPr>
        <w:t>Korb’Ali</w:t>
      </w:r>
      <w:proofErr w:type="spellEnd"/>
      <w:r w:rsidRPr="00B85002">
        <w:rPr>
          <w:rFonts w:asciiTheme="minorHAnsi" w:hAnsiTheme="minorHAnsi" w:cstheme="minorHAnsi"/>
          <w:sz w:val="22"/>
          <w:szCs w:val="22"/>
        </w:rPr>
        <w:t>. Ved å bore 300 meter ned i bakken og forsyne pumpen med strøm fra solceller får de 4400 beboerne i landsbyen alt av vann de trenger. Det samme får nær 6000 av de som bor i nabolaget. I tillegg til rent og trygt drikkevann har de nå også vann til husdyr, åkerlapper og ikke minst oliventrær som svært mange livnærer seg av i dette værharde distriktet.</w:t>
      </w:r>
    </w:p>
    <w:p w14:paraId="0BAE61C5" w14:textId="77777777" w:rsidR="00B85002" w:rsidRPr="00B85002" w:rsidRDefault="00B85002" w:rsidP="00B85002">
      <w:pPr>
        <w:pStyle w:val="NormalWeb"/>
        <w:rPr>
          <w:rFonts w:asciiTheme="minorHAnsi" w:hAnsiTheme="minorHAnsi" w:cstheme="minorHAnsi"/>
          <w:sz w:val="22"/>
          <w:szCs w:val="22"/>
        </w:rPr>
      </w:pPr>
      <w:r w:rsidRPr="00B85002">
        <w:rPr>
          <w:rStyle w:val="Strong"/>
          <w:rFonts w:asciiTheme="minorHAnsi" w:hAnsiTheme="minorHAnsi" w:cstheme="minorHAnsi"/>
          <w:sz w:val="22"/>
          <w:szCs w:val="22"/>
        </w:rPr>
        <w:t>- Beste vi kunne få</w:t>
      </w:r>
    </w:p>
    <w:p w14:paraId="3BE97BE3" w14:textId="77777777" w:rsidR="00B85002" w:rsidRPr="00B85002" w:rsidRDefault="00B85002"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 xml:space="preserve">- At Kirkens Nødhjelp sørget for vann er det beste som kunne skjedd oss. Det har endret livet vårt, og jeg kan ikke </w:t>
      </w:r>
      <w:proofErr w:type="spellStart"/>
      <w:r w:rsidRPr="00B85002">
        <w:rPr>
          <w:rFonts w:asciiTheme="minorHAnsi" w:hAnsiTheme="minorHAnsi" w:cstheme="minorHAnsi"/>
          <w:sz w:val="22"/>
          <w:szCs w:val="22"/>
        </w:rPr>
        <w:t>takke</w:t>
      </w:r>
      <w:proofErr w:type="spellEnd"/>
      <w:r w:rsidRPr="00B85002">
        <w:rPr>
          <w:rFonts w:asciiTheme="minorHAnsi" w:hAnsiTheme="minorHAnsi" w:cstheme="minorHAnsi"/>
          <w:sz w:val="22"/>
          <w:szCs w:val="22"/>
        </w:rPr>
        <w:t xml:space="preserve"> nok, sier </w:t>
      </w:r>
      <w:proofErr w:type="spellStart"/>
      <w:r w:rsidRPr="00B85002">
        <w:rPr>
          <w:rFonts w:asciiTheme="minorHAnsi" w:hAnsiTheme="minorHAnsi" w:cstheme="minorHAnsi"/>
          <w:sz w:val="22"/>
          <w:szCs w:val="22"/>
        </w:rPr>
        <w:t>Maha</w:t>
      </w:r>
      <w:proofErr w:type="spellEnd"/>
      <w:r w:rsidRPr="00B85002">
        <w:rPr>
          <w:rFonts w:asciiTheme="minorHAnsi" w:hAnsiTheme="minorHAnsi" w:cstheme="minorHAnsi"/>
          <w:sz w:val="22"/>
          <w:szCs w:val="22"/>
        </w:rPr>
        <w:t xml:space="preserve">, mens Loubana og de tre andre </w:t>
      </w:r>
      <w:proofErr w:type="spellStart"/>
      <w:r w:rsidRPr="00B85002">
        <w:rPr>
          <w:rFonts w:asciiTheme="minorHAnsi" w:hAnsiTheme="minorHAnsi" w:cstheme="minorHAnsi"/>
          <w:sz w:val="22"/>
          <w:szCs w:val="22"/>
        </w:rPr>
        <w:t>småsøskene</w:t>
      </w:r>
      <w:proofErr w:type="spellEnd"/>
      <w:r w:rsidRPr="00B85002">
        <w:rPr>
          <w:rFonts w:asciiTheme="minorHAnsi" w:hAnsiTheme="minorHAnsi" w:cstheme="minorHAnsi"/>
          <w:sz w:val="22"/>
          <w:szCs w:val="22"/>
        </w:rPr>
        <w:t xml:space="preserve"> piler rundt så </w:t>
      </w:r>
      <w:proofErr w:type="spellStart"/>
      <w:r w:rsidRPr="00B85002">
        <w:rPr>
          <w:rFonts w:asciiTheme="minorHAnsi" w:hAnsiTheme="minorHAnsi" w:cstheme="minorHAnsi"/>
          <w:sz w:val="22"/>
          <w:szCs w:val="22"/>
        </w:rPr>
        <w:t>støvføyka</w:t>
      </w:r>
      <w:proofErr w:type="spellEnd"/>
      <w:r w:rsidRPr="00B85002">
        <w:rPr>
          <w:rFonts w:asciiTheme="minorHAnsi" w:hAnsiTheme="minorHAnsi" w:cstheme="minorHAnsi"/>
          <w:sz w:val="22"/>
          <w:szCs w:val="22"/>
        </w:rPr>
        <w:t xml:space="preserve"> står.</w:t>
      </w:r>
    </w:p>
    <w:p w14:paraId="07428B96" w14:textId="77777777" w:rsidR="00B85002" w:rsidRPr="00B85002" w:rsidRDefault="00B85002"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 xml:space="preserve">- Se hvor skitne de er, ler </w:t>
      </w:r>
      <w:proofErr w:type="spellStart"/>
      <w:r w:rsidRPr="00B85002">
        <w:rPr>
          <w:rFonts w:asciiTheme="minorHAnsi" w:hAnsiTheme="minorHAnsi" w:cstheme="minorHAnsi"/>
          <w:sz w:val="22"/>
          <w:szCs w:val="22"/>
        </w:rPr>
        <w:t>Maha</w:t>
      </w:r>
      <w:proofErr w:type="spellEnd"/>
      <w:r w:rsidRPr="00B85002">
        <w:rPr>
          <w:rFonts w:asciiTheme="minorHAnsi" w:hAnsiTheme="minorHAnsi" w:cstheme="minorHAnsi"/>
          <w:sz w:val="22"/>
          <w:szCs w:val="22"/>
        </w:rPr>
        <w:t>, vel vitende om at de alle kan få en ordentlig dusj når de kommer hjem.</w:t>
      </w:r>
    </w:p>
    <w:p w14:paraId="1EF19DFC" w14:textId="77777777" w:rsidR="00B85002" w:rsidRPr="00B85002" w:rsidRDefault="00B85002" w:rsidP="00B85002">
      <w:pPr>
        <w:pStyle w:val="NormalWeb"/>
        <w:rPr>
          <w:rFonts w:asciiTheme="minorHAnsi" w:hAnsiTheme="minorHAnsi" w:cstheme="minorHAnsi"/>
          <w:sz w:val="22"/>
          <w:szCs w:val="22"/>
        </w:rPr>
      </w:pPr>
      <w:r w:rsidRPr="00B85002">
        <w:rPr>
          <w:rFonts w:asciiTheme="minorHAnsi" w:hAnsiTheme="minorHAnsi" w:cstheme="minorHAnsi"/>
          <w:sz w:val="22"/>
          <w:szCs w:val="22"/>
        </w:rPr>
        <w:t>- Det vi sparer på å ikke kjøpe dyrt vann kan vi nå bruke på klær og skolesaker til barna. Og magesyke har de ikke vært en eneste dag siden brønnen kom. Dette er det beste vi kunne få!</w:t>
      </w:r>
    </w:p>
    <w:p w14:paraId="73DCA7F9" w14:textId="364691A2" w:rsidR="00F211FB" w:rsidRPr="00B85002" w:rsidRDefault="00F211FB" w:rsidP="00B85002">
      <w:pPr>
        <w:pStyle w:val="NormalWeb"/>
        <w:rPr>
          <w:rFonts w:asciiTheme="minorHAnsi" w:hAnsiTheme="minorHAnsi" w:cstheme="minorHAnsi"/>
          <w:sz w:val="22"/>
          <w:szCs w:val="22"/>
        </w:rPr>
      </w:pPr>
    </w:p>
    <w:sectPr w:rsidR="00F211FB" w:rsidRPr="00B85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F01"/>
    <w:multiLevelType w:val="hybridMultilevel"/>
    <w:tmpl w:val="F91E8FF2"/>
    <w:lvl w:ilvl="0" w:tplc="820C78C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287C39"/>
    <w:multiLevelType w:val="hybridMultilevel"/>
    <w:tmpl w:val="A4F2583A"/>
    <w:lvl w:ilvl="0" w:tplc="3A7C2DC0">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9B46CD"/>
    <w:multiLevelType w:val="hybridMultilevel"/>
    <w:tmpl w:val="F46C7F60"/>
    <w:lvl w:ilvl="0" w:tplc="923EEDBC">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FB28E8"/>
    <w:multiLevelType w:val="hybridMultilevel"/>
    <w:tmpl w:val="A92800BA"/>
    <w:lvl w:ilvl="0" w:tplc="C22A52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E057B7E"/>
    <w:multiLevelType w:val="hybridMultilevel"/>
    <w:tmpl w:val="DF041C96"/>
    <w:lvl w:ilvl="0" w:tplc="419EA9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17787880">
    <w:abstractNumId w:val="1"/>
  </w:num>
  <w:num w:numId="2" w16cid:durableId="1855998688">
    <w:abstractNumId w:val="2"/>
  </w:num>
  <w:num w:numId="3" w16cid:durableId="57024618">
    <w:abstractNumId w:val="0"/>
  </w:num>
  <w:num w:numId="4" w16cid:durableId="1838888036">
    <w:abstractNumId w:val="4"/>
  </w:num>
  <w:num w:numId="5" w16cid:durableId="72904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9"/>
    <w:rsid w:val="00022F66"/>
    <w:rsid w:val="000355FF"/>
    <w:rsid w:val="00050EEC"/>
    <w:rsid w:val="0007030E"/>
    <w:rsid w:val="000724FC"/>
    <w:rsid w:val="000A0E46"/>
    <w:rsid w:val="0010142A"/>
    <w:rsid w:val="001238B2"/>
    <w:rsid w:val="00135662"/>
    <w:rsid w:val="001725E7"/>
    <w:rsid w:val="001A2858"/>
    <w:rsid w:val="001A7306"/>
    <w:rsid w:val="001C4611"/>
    <w:rsid w:val="001C696E"/>
    <w:rsid w:val="002222E6"/>
    <w:rsid w:val="00236ABB"/>
    <w:rsid w:val="00270D2B"/>
    <w:rsid w:val="002D4054"/>
    <w:rsid w:val="002E261F"/>
    <w:rsid w:val="003437E4"/>
    <w:rsid w:val="00355989"/>
    <w:rsid w:val="003C7C5B"/>
    <w:rsid w:val="003D19DF"/>
    <w:rsid w:val="003D6D3F"/>
    <w:rsid w:val="004152E6"/>
    <w:rsid w:val="0042550A"/>
    <w:rsid w:val="004368A6"/>
    <w:rsid w:val="00452F36"/>
    <w:rsid w:val="00467844"/>
    <w:rsid w:val="004A3986"/>
    <w:rsid w:val="004D325E"/>
    <w:rsid w:val="004E6DEF"/>
    <w:rsid w:val="0054614D"/>
    <w:rsid w:val="00563303"/>
    <w:rsid w:val="00566607"/>
    <w:rsid w:val="0056679E"/>
    <w:rsid w:val="00583834"/>
    <w:rsid w:val="005A43B4"/>
    <w:rsid w:val="005A4A71"/>
    <w:rsid w:val="005D5C74"/>
    <w:rsid w:val="005D7CDC"/>
    <w:rsid w:val="006115B0"/>
    <w:rsid w:val="00615B37"/>
    <w:rsid w:val="00621466"/>
    <w:rsid w:val="006511B7"/>
    <w:rsid w:val="00652448"/>
    <w:rsid w:val="006564E9"/>
    <w:rsid w:val="00686576"/>
    <w:rsid w:val="006A460F"/>
    <w:rsid w:val="006C3CDF"/>
    <w:rsid w:val="006D5FAD"/>
    <w:rsid w:val="006E52A3"/>
    <w:rsid w:val="00732C17"/>
    <w:rsid w:val="007448D5"/>
    <w:rsid w:val="00776D5C"/>
    <w:rsid w:val="00790F03"/>
    <w:rsid w:val="00791B82"/>
    <w:rsid w:val="007B02BC"/>
    <w:rsid w:val="007E0645"/>
    <w:rsid w:val="007F1AC3"/>
    <w:rsid w:val="007F6B3E"/>
    <w:rsid w:val="008064F1"/>
    <w:rsid w:val="00814832"/>
    <w:rsid w:val="00814CE8"/>
    <w:rsid w:val="00823724"/>
    <w:rsid w:val="0086323A"/>
    <w:rsid w:val="00883C59"/>
    <w:rsid w:val="008929C1"/>
    <w:rsid w:val="008A1C0C"/>
    <w:rsid w:val="008A521D"/>
    <w:rsid w:val="008B781C"/>
    <w:rsid w:val="008C4BEE"/>
    <w:rsid w:val="008E14CF"/>
    <w:rsid w:val="008E7AC0"/>
    <w:rsid w:val="00915884"/>
    <w:rsid w:val="00924381"/>
    <w:rsid w:val="0094329D"/>
    <w:rsid w:val="00972961"/>
    <w:rsid w:val="009A7AA1"/>
    <w:rsid w:val="009E3BD3"/>
    <w:rsid w:val="009F1AA1"/>
    <w:rsid w:val="00A01C10"/>
    <w:rsid w:val="00A07FFE"/>
    <w:rsid w:val="00A31C7B"/>
    <w:rsid w:val="00A735B7"/>
    <w:rsid w:val="00A738C0"/>
    <w:rsid w:val="00AC2DB7"/>
    <w:rsid w:val="00AC4630"/>
    <w:rsid w:val="00AD468E"/>
    <w:rsid w:val="00AD6D61"/>
    <w:rsid w:val="00AE0D76"/>
    <w:rsid w:val="00AE2539"/>
    <w:rsid w:val="00AE26ED"/>
    <w:rsid w:val="00AF6D82"/>
    <w:rsid w:val="00B42E8C"/>
    <w:rsid w:val="00B6466C"/>
    <w:rsid w:val="00B85002"/>
    <w:rsid w:val="00C02E85"/>
    <w:rsid w:val="00C03CEA"/>
    <w:rsid w:val="00C14F8E"/>
    <w:rsid w:val="00C716D9"/>
    <w:rsid w:val="00C74EA1"/>
    <w:rsid w:val="00CC50FF"/>
    <w:rsid w:val="00CC682B"/>
    <w:rsid w:val="00CF0E27"/>
    <w:rsid w:val="00D00BF2"/>
    <w:rsid w:val="00D14AD6"/>
    <w:rsid w:val="00D24FE4"/>
    <w:rsid w:val="00D33C5B"/>
    <w:rsid w:val="00D543E1"/>
    <w:rsid w:val="00D969E1"/>
    <w:rsid w:val="00DA0FE7"/>
    <w:rsid w:val="00DC5EB1"/>
    <w:rsid w:val="00DD1A2A"/>
    <w:rsid w:val="00DD34E3"/>
    <w:rsid w:val="00E65608"/>
    <w:rsid w:val="00E83CE5"/>
    <w:rsid w:val="00E86B6A"/>
    <w:rsid w:val="00EA5179"/>
    <w:rsid w:val="00EA6AC8"/>
    <w:rsid w:val="00ED13E0"/>
    <w:rsid w:val="00F13FF9"/>
    <w:rsid w:val="00F15883"/>
    <w:rsid w:val="00F211FB"/>
    <w:rsid w:val="00F318AF"/>
    <w:rsid w:val="00F621FC"/>
    <w:rsid w:val="00F630CB"/>
    <w:rsid w:val="00F84AE3"/>
    <w:rsid w:val="00F90DA4"/>
    <w:rsid w:val="00F950F6"/>
    <w:rsid w:val="00FA08F7"/>
    <w:rsid w:val="00FF0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3796"/>
  <w15:chartTrackingRefBased/>
  <w15:docId w15:val="{155BDB42-FA89-437E-9D94-E9F1E61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AD"/>
    <w:pPr>
      <w:ind w:left="720"/>
      <w:contextualSpacing/>
    </w:pPr>
  </w:style>
  <w:style w:type="paragraph" w:styleId="Revision">
    <w:name w:val="Revision"/>
    <w:hidden/>
    <w:uiPriority w:val="99"/>
    <w:semiHidden/>
    <w:rsid w:val="00AE2539"/>
    <w:pPr>
      <w:spacing w:after="0" w:line="240" w:lineRule="auto"/>
    </w:pPr>
  </w:style>
  <w:style w:type="character" w:styleId="Strong">
    <w:name w:val="Strong"/>
    <w:basedOn w:val="DefaultParagraphFont"/>
    <w:uiPriority w:val="22"/>
    <w:qFormat/>
    <w:rsid w:val="00DD1A2A"/>
    <w:rPr>
      <w:b/>
      <w:bCs/>
    </w:rPr>
  </w:style>
  <w:style w:type="paragraph" w:styleId="NormalWeb">
    <w:name w:val="Normal (Web)"/>
    <w:basedOn w:val="Normal"/>
    <w:uiPriority w:val="99"/>
    <w:unhideWhenUsed/>
    <w:rsid w:val="001A730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ui-provider">
    <w:name w:val="ui-provider"/>
    <w:basedOn w:val="DefaultParagraphFont"/>
    <w:rsid w:val="00D2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0413">
      <w:bodyDiv w:val="1"/>
      <w:marLeft w:val="0"/>
      <w:marRight w:val="0"/>
      <w:marTop w:val="0"/>
      <w:marBottom w:val="0"/>
      <w:divBdr>
        <w:top w:val="none" w:sz="0" w:space="0" w:color="auto"/>
        <w:left w:val="none" w:sz="0" w:space="0" w:color="auto"/>
        <w:bottom w:val="none" w:sz="0" w:space="0" w:color="auto"/>
        <w:right w:val="none" w:sz="0" w:space="0" w:color="auto"/>
      </w:divBdr>
    </w:div>
    <w:div w:id="387454596">
      <w:bodyDiv w:val="1"/>
      <w:marLeft w:val="0"/>
      <w:marRight w:val="0"/>
      <w:marTop w:val="0"/>
      <w:marBottom w:val="0"/>
      <w:divBdr>
        <w:top w:val="none" w:sz="0" w:space="0" w:color="auto"/>
        <w:left w:val="none" w:sz="0" w:space="0" w:color="auto"/>
        <w:bottom w:val="none" w:sz="0" w:space="0" w:color="auto"/>
        <w:right w:val="none" w:sz="0" w:space="0" w:color="auto"/>
      </w:divBdr>
    </w:div>
    <w:div w:id="637684763">
      <w:bodyDiv w:val="1"/>
      <w:marLeft w:val="0"/>
      <w:marRight w:val="0"/>
      <w:marTop w:val="0"/>
      <w:marBottom w:val="0"/>
      <w:divBdr>
        <w:top w:val="none" w:sz="0" w:space="0" w:color="auto"/>
        <w:left w:val="none" w:sz="0" w:space="0" w:color="auto"/>
        <w:bottom w:val="none" w:sz="0" w:space="0" w:color="auto"/>
        <w:right w:val="none" w:sz="0" w:space="0" w:color="auto"/>
      </w:divBdr>
    </w:div>
    <w:div w:id="18869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5" ma:contentTypeDescription="Create a new document." ma:contentTypeScope="" ma:versionID="84ce630cb74490f26309062162e50e35">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0cfbe61ce740f017c028eb6ab3754bc0"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f27cb2-b752-4026-85be-5d5ecc56bae7}"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D74F6-8CF7-4C1C-91BF-98DCA2B3337E}">
  <ds:schemaRefs>
    <ds:schemaRef ds:uri="http://schemas.microsoft.com/sharepoint/v3/contenttype/forms"/>
  </ds:schemaRefs>
</ds:datastoreItem>
</file>

<file path=customXml/itemProps2.xml><?xml version="1.0" encoding="utf-8"?>
<ds:datastoreItem xmlns:ds="http://schemas.openxmlformats.org/officeDocument/2006/customXml" ds:itemID="{CFF6D7A8-B692-471A-AEFE-50CFDBBBA471}">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customXml/itemProps3.xml><?xml version="1.0" encoding="utf-8"?>
<ds:datastoreItem xmlns:ds="http://schemas.openxmlformats.org/officeDocument/2006/customXml" ds:itemID="{FFB5DD3C-44A8-42CE-975C-D4B69139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DF7E-CBA9-4BFC-8D33-93B43D5C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2173</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Torjusen</dc:creator>
  <cp:keywords/>
  <dc:description/>
  <cp:lastModifiedBy>Åsne Alstad Hanto</cp:lastModifiedBy>
  <cp:revision>6</cp:revision>
  <dcterms:created xsi:type="dcterms:W3CDTF">2023-03-13T10:53:00Z</dcterms:created>
  <dcterms:modified xsi:type="dcterms:W3CDTF">2023-03-13T11:02:00Z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0x0101007E71B4A1B1787740A9B726CBA236B5AD</vt:lpwstr>
  </property>
  <property fmtid="{D5CDD505-2E9C-101B-9397-08002B2CF9AE}" pid="3" name="MediaServiceImageTags">
    <vt:lpwstr/>
  </property>
</Properties>
</file>