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2C53" w14:textId="77777777" w:rsidR="00007957" w:rsidRPr="001E4116" w:rsidRDefault="001E4116">
      <w:pPr>
        <w:rPr>
          <w:rFonts w:cstheme="minorHAnsi"/>
          <w:sz w:val="28"/>
        </w:rPr>
      </w:pPr>
      <w:r w:rsidRPr="001E4116">
        <w:rPr>
          <w:rFonts w:cstheme="minorHAnsi"/>
          <w:sz w:val="28"/>
          <w:lang w:bidi="nn-NO"/>
        </w:rPr>
        <w:t>Konfirmantar ber med seg håp</w:t>
      </w:r>
    </w:p>
    <w:p w14:paraId="48D52519" w14:textId="77777777" w:rsidR="00090551" w:rsidRPr="00B051B4" w:rsidRDefault="00AB616A">
      <w:pPr>
        <w:rPr>
          <w:rFonts w:cstheme="minorHAnsi"/>
          <w:color w:val="FF0000"/>
        </w:rPr>
      </w:pPr>
      <w:r>
        <w:rPr>
          <w:rFonts w:cstheme="minorHAnsi"/>
          <w:lang w:bidi="nn-NO"/>
        </w:rPr>
        <w:t xml:space="preserve">Saman med konfirmantar over heile landet, gjer konfirmantar og frivillige i </w:t>
      </w:r>
      <w:r w:rsidR="00DF0510">
        <w:rPr>
          <w:rFonts w:cstheme="minorHAnsi"/>
          <w:color w:val="FF0000"/>
          <w:lang w:bidi="nn-NO"/>
        </w:rPr>
        <w:t xml:space="preserve">(namn) kyrkelyd/stad </w:t>
      </w:r>
      <w:r>
        <w:rPr>
          <w:rFonts w:cstheme="minorHAnsi"/>
          <w:lang w:bidi="nn-NO"/>
        </w:rPr>
        <w:t xml:space="preserve">seg klare for innsamling til Kirkens Nødhjelp sin årlege fasteaksjon. Tysdag 28. mars </w:t>
      </w:r>
      <w:r w:rsidR="009B58F1" w:rsidRPr="0089387A">
        <w:rPr>
          <w:rFonts w:cstheme="minorHAnsi"/>
          <w:color w:val="FF0000"/>
          <w:lang w:bidi="nn-NO"/>
        </w:rPr>
        <w:t xml:space="preserve">(før eventuelt opp annan dato om det er aktuelt) </w:t>
      </w:r>
      <w:r>
        <w:rPr>
          <w:rFonts w:cstheme="minorHAnsi"/>
          <w:lang w:bidi="nn-NO"/>
        </w:rPr>
        <w:t xml:space="preserve">gjennomfører </w:t>
      </w:r>
      <w:r w:rsidR="006E5D9A">
        <w:rPr>
          <w:rFonts w:cstheme="minorHAnsi"/>
          <w:color w:val="FF0000"/>
          <w:lang w:bidi="nn-NO"/>
        </w:rPr>
        <w:t xml:space="preserve">(namn) </w:t>
      </w:r>
      <w:r>
        <w:rPr>
          <w:rFonts w:cstheme="minorHAnsi"/>
          <w:lang w:bidi="nn-NO"/>
        </w:rPr>
        <w:t>kyrkjelyd</w:t>
      </w:r>
      <w:r w:rsidR="00BA3C5D" w:rsidRPr="00BA3C5D">
        <w:rPr>
          <w:rFonts w:cstheme="minorHAnsi"/>
          <w:color w:val="FF0000"/>
          <w:lang w:bidi="nn-NO"/>
        </w:rPr>
        <w:t xml:space="preserve"> bøsseaksjon/sponsorløp/ringjedugnad (vel det som er aktuelt). </w:t>
      </w:r>
      <w:r>
        <w:rPr>
          <w:rFonts w:cstheme="minorHAnsi"/>
          <w:lang w:bidi="nn-NO"/>
        </w:rPr>
        <w:t xml:space="preserve">Konfirmantar og frivillige samlar inn pengar til Kirkens Nødhjelp sitt arbeid over heile verda, og gjev håp der nøda er størst. </w:t>
      </w:r>
    </w:p>
    <w:p w14:paraId="33FD0BB8" w14:textId="26ECC54D" w:rsidR="00A50BE9" w:rsidRDefault="00A50BE9">
      <w:pPr>
        <w:rPr>
          <w:rFonts w:cstheme="minorHAnsi"/>
        </w:rPr>
      </w:pPr>
      <w:r>
        <w:rPr>
          <w:rFonts w:cstheme="minorHAnsi"/>
          <w:lang w:bidi="nn-NO"/>
        </w:rPr>
        <w:t xml:space="preserve">Fasteaksjonen gjev Kirkens Nødhjelp moglegheit til å redde liv i akutte kriser og forandre liv på sikt. Takk vere innsamla middel, mellom anna frå fjorårets fasteaksjon, hadde Kirkens Nødhjelp moglegheit til å gje akutt nødhjelp til flyktningar då krigen braut ut i Ukraina for over eitt år sidan. I Syria gjev Kirkens Nødhjelp katastroferespons til jordskjelvråka i form av mat, vatn, hygieneartiklar og teppe. Samarbeid med lokale partnarar mogleggjer rask respons når kriser og katastrofar inntreffer. </w:t>
      </w:r>
    </w:p>
    <w:p w14:paraId="0DB7714E" w14:textId="77777777" w:rsidR="00D67A59" w:rsidRDefault="00D67A59">
      <w:pPr>
        <w:rPr>
          <w:rFonts w:cstheme="minorHAnsi"/>
        </w:rPr>
      </w:pPr>
      <w:r>
        <w:rPr>
          <w:rFonts w:cstheme="minorHAnsi"/>
          <w:lang w:bidi="nn-NO"/>
        </w:rPr>
        <w:t xml:space="preserve">Fasteaksjonen bidreg til at Kirkens Nødhjelp også kan forandre liv på sikt. Aksjonen har i år fått tittelen «Håp i ein drope vatn». Vatn gjev håp og positive ringverknader for enkeltmenneske og lokalsamfunn. Med ein brønn på landsbygda i Tanzania får jenter, som elles ville gått store avstandar for å hente vatn til familien sin, moglegheit til å gå på skole og få utdanning. Tilgang til reint vatn fører til færre vassborne sjukdomar, og gjev betre helse. Smarte dryppsystem gjev bønder i Tanzania og Malawi moglegheit til å tredoble inntektene sine, og såleis stå betre rusta mot klimaendringar. </w:t>
      </w:r>
    </w:p>
    <w:p w14:paraId="5182808C" w14:textId="77777777" w:rsidR="000F0104" w:rsidRPr="00DF0510" w:rsidRDefault="00DF0510" w:rsidP="00DF0510">
      <w:pPr>
        <w:rPr>
          <w:rFonts w:cstheme="minorHAnsi"/>
          <w:color w:val="FF0000"/>
        </w:rPr>
      </w:pPr>
      <w:r w:rsidRPr="00DF0510">
        <w:rPr>
          <w:rFonts w:cstheme="minorHAnsi"/>
          <w:lang w:bidi="nn-NO"/>
        </w:rPr>
        <w:t xml:space="preserve">– Gjennom Fasteaksjonen er vi med på å gje håp og forandring for menneske som treng det mest. Fasteaksjonen gjev Kirkens Nødhjelp handlingsrommet som må til for å redde og forandre liv. Vi håpar konfirmantar og frivillige som deltek i aksjonen blir tatt godt imot, seier </w:t>
      </w:r>
      <w:r w:rsidR="006E5D9A" w:rsidRPr="00DF0510">
        <w:rPr>
          <w:rFonts w:cstheme="minorHAnsi"/>
          <w:color w:val="FF0000"/>
          <w:lang w:bidi="nn-NO"/>
        </w:rPr>
        <w:t>kateket/sokneprest/lokal aksjonsleiar/diakon (namn)</w:t>
      </w:r>
    </w:p>
    <w:p w14:paraId="168A5214" w14:textId="77777777" w:rsidR="00B051B4" w:rsidRDefault="00B051B4">
      <w:pPr>
        <w:rPr>
          <w:rFonts w:cstheme="minorHAnsi"/>
        </w:rPr>
      </w:pPr>
    </w:p>
    <w:p w14:paraId="537B8D3A" w14:textId="77777777" w:rsidR="000E58D7" w:rsidRDefault="000E58D7">
      <w:pPr>
        <w:rPr>
          <w:rFonts w:cstheme="minorHAnsi"/>
        </w:rPr>
      </w:pPr>
    </w:p>
    <w:p w14:paraId="45E5BA3E" w14:textId="77777777" w:rsidR="00B051B4" w:rsidRDefault="00B051B4">
      <w:pPr>
        <w:rPr>
          <w:rFonts w:cstheme="minorHAnsi"/>
        </w:rPr>
      </w:pPr>
    </w:p>
    <w:p w14:paraId="1926C401" w14:textId="77777777" w:rsidR="00B051B4" w:rsidRDefault="000E58D7">
      <w:pPr>
        <w:rPr>
          <w:rFonts w:cstheme="minorHAnsi"/>
        </w:rPr>
      </w:pPr>
      <w:r>
        <w:rPr>
          <w:rFonts w:cstheme="minorHAnsi"/>
          <w:lang w:bidi="nn-NO"/>
        </w:rPr>
        <w:t xml:space="preserve">Her er bilde som kan brukast: </w:t>
      </w:r>
      <w:hyperlink r:id="rId10" w:anchor="Bilder" w:history="1">
        <w:r w:rsidR="00B051B4" w:rsidRPr="00561176">
          <w:rPr>
            <w:rStyle w:val="Hyperlink"/>
            <w:rFonts w:cstheme="minorHAnsi"/>
            <w:lang w:bidi="nn-NO"/>
          </w:rPr>
          <w:t>https://www.fasteaksjonen.no/materiell/for-menighetene/#Bilder</w:t>
        </w:r>
      </w:hyperlink>
      <w:r>
        <w:rPr>
          <w:rFonts w:cstheme="minorHAnsi"/>
          <w:lang w:bidi="nn-NO"/>
        </w:rPr>
        <w:br/>
        <w:t>Bilda skal krediterast: «Foto: Kirkens Nødhjelp»</w:t>
      </w:r>
    </w:p>
    <w:p w14:paraId="7F3A07EB" w14:textId="77777777" w:rsidR="00B051B4" w:rsidRDefault="00B051B4">
      <w:pPr>
        <w:rPr>
          <w:rFonts w:cstheme="minorHAnsi"/>
        </w:rPr>
      </w:pPr>
      <w:r>
        <w:rPr>
          <w:rFonts w:cstheme="minorHAnsi"/>
          <w:lang w:bidi="nn-NO"/>
        </w:rPr>
        <w:t xml:space="preserve">Meir informasjon om Fasteaksjonen: </w:t>
      </w:r>
      <w:hyperlink r:id="rId11" w:history="1">
        <w:r w:rsidRPr="00561176">
          <w:rPr>
            <w:rStyle w:val="Hyperlink"/>
            <w:rFonts w:cstheme="minorHAnsi"/>
            <w:lang w:bidi="nn-NO"/>
          </w:rPr>
          <w:t>https://www.fasteaksjonen.no/</w:t>
        </w:r>
      </w:hyperlink>
    </w:p>
    <w:p w14:paraId="704EACFE" w14:textId="77777777" w:rsidR="00B051B4" w:rsidRDefault="00B051B4">
      <w:pPr>
        <w:rPr>
          <w:rFonts w:cstheme="minorHAnsi"/>
        </w:rPr>
      </w:pPr>
    </w:p>
    <w:p w14:paraId="154F7866" w14:textId="77777777" w:rsidR="00B051B4" w:rsidRPr="00B051B4" w:rsidRDefault="00B051B4">
      <w:pPr>
        <w:rPr>
          <w:rFonts w:cstheme="minorHAnsi"/>
        </w:rPr>
      </w:pPr>
    </w:p>
    <w:p w14:paraId="24CA98BA" w14:textId="77777777" w:rsidR="00E7458F" w:rsidRDefault="00E7458F">
      <w:pPr>
        <w:rPr>
          <w:rFonts w:cstheme="minorHAnsi"/>
        </w:rPr>
      </w:pPr>
    </w:p>
    <w:sectPr w:rsidR="00E745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AAFF" w14:textId="77777777" w:rsidR="008A66D5" w:rsidRDefault="008A66D5" w:rsidP="008A66D5">
      <w:pPr>
        <w:spacing w:after="0" w:line="240" w:lineRule="auto"/>
      </w:pPr>
      <w:r>
        <w:separator/>
      </w:r>
    </w:p>
  </w:endnote>
  <w:endnote w:type="continuationSeparator" w:id="0">
    <w:p w14:paraId="41C9C480" w14:textId="77777777" w:rsidR="008A66D5" w:rsidRDefault="008A66D5" w:rsidP="008A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13C2" w14:textId="77777777" w:rsidR="008A66D5" w:rsidRDefault="008A6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72D8" w14:textId="77777777" w:rsidR="008A66D5" w:rsidRDefault="008A6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DF17" w14:textId="77777777" w:rsidR="008A66D5" w:rsidRDefault="008A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648D" w14:textId="77777777" w:rsidR="008A66D5" w:rsidRDefault="008A66D5" w:rsidP="008A66D5">
      <w:pPr>
        <w:spacing w:after="0" w:line="240" w:lineRule="auto"/>
      </w:pPr>
      <w:r>
        <w:separator/>
      </w:r>
    </w:p>
  </w:footnote>
  <w:footnote w:type="continuationSeparator" w:id="0">
    <w:p w14:paraId="74785D9F" w14:textId="77777777" w:rsidR="008A66D5" w:rsidRDefault="008A66D5" w:rsidP="008A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2D07" w14:textId="77777777" w:rsidR="008A66D5" w:rsidRDefault="008A6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DA55" w14:textId="77777777" w:rsidR="008A66D5" w:rsidRDefault="008A6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4105" w14:textId="77777777" w:rsidR="008A66D5" w:rsidRDefault="008A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27C5"/>
    <w:multiLevelType w:val="hybridMultilevel"/>
    <w:tmpl w:val="5BEAAE1A"/>
    <w:lvl w:ilvl="0" w:tplc="C720B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C68D8"/>
    <w:multiLevelType w:val="hybridMultilevel"/>
    <w:tmpl w:val="ED72B5DE"/>
    <w:lvl w:ilvl="0" w:tplc="2EA25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0BF5"/>
    <w:multiLevelType w:val="hybridMultilevel"/>
    <w:tmpl w:val="6688EC64"/>
    <w:lvl w:ilvl="0" w:tplc="838C1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16764">
    <w:abstractNumId w:val="0"/>
  </w:num>
  <w:num w:numId="2" w16cid:durableId="2050300390">
    <w:abstractNumId w:val="2"/>
  </w:num>
  <w:num w:numId="3" w16cid:durableId="71778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16"/>
    <w:rsid w:val="00007957"/>
    <w:rsid w:val="00007F4F"/>
    <w:rsid w:val="00090551"/>
    <w:rsid w:val="000E58D7"/>
    <w:rsid w:val="000F0104"/>
    <w:rsid w:val="0013407F"/>
    <w:rsid w:val="001E4116"/>
    <w:rsid w:val="003B6BAA"/>
    <w:rsid w:val="004B0D4B"/>
    <w:rsid w:val="005C7019"/>
    <w:rsid w:val="0064204B"/>
    <w:rsid w:val="00646F9F"/>
    <w:rsid w:val="006E5D9A"/>
    <w:rsid w:val="0076420F"/>
    <w:rsid w:val="00823A01"/>
    <w:rsid w:val="0084027A"/>
    <w:rsid w:val="0089387A"/>
    <w:rsid w:val="008A66D5"/>
    <w:rsid w:val="009B58F1"/>
    <w:rsid w:val="00A50BE9"/>
    <w:rsid w:val="00AB616A"/>
    <w:rsid w:val="00B051B4"/>
    <w:rsid w:val="00BA3C5D"/>
    <w:rsid w:val="00C27A0A"/>
    <w:rsid w:val="00CC474B"/>
    <w:rsid w:val="00D00CBD"/>
    <w:rsid w:val="00D67A59"/>
    <w:rsid w:val="00DF0510"/>
    <w:rsid w:val="00E524A6"/>
    <w:rsid w:val="00E7458F"/>
    <w:rsid w:val="00F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BD88"/>
  <w15:chartTrackingRefBased/>
  <w15:docId w15:val="{907A7A2D-5EB5-4255-9078-7079B3B7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1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D5"/>
  </w:style>
  <w:style w:type="paragraph" w:styleId="Footer">
    <w:name w:val="footer"/>
    <w:basedOn w:val="Normal"/>
    <w:link w:val="FooterChar"/>
    <w:uiPriority w:val="99"/>
    <w:unhideWhenUsed/>
    <w:rsid w:val="008A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steaksjonen.no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asteaksjonen.no/materiell/for-menigheten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253432D329B40888F2E61582225CD" ma:contentTypeVersion="16" ma:contentTypeDescription="Create a new document." ma:contentTypeScope="" ma:versionID="01601455430cf03637d3e81af409ea14">
  <xsd:schema xmlns:xsd="http://www.w3.org/2001/XMLSchema" xmlns:xs="http://www.w3.org/2001/XMLSchema" xmlns:p="http://schemas.microsoft.com/office/2006/metadata/properties" xmlns:ns2="705702eb-37c3-41bc-8198-3ebe101c3071" xmlns:ns3="324e4b01-8960-40bf-85a9-80a6ad71d602" targetNamespace="http://schemas.microsoft.com/office/2006/metadata/properties" ma:root="true" ma:fieldsID="03bf2f68de4b93e21269364f1646600b" ns2:_="" ns3:_="">
    <xsd:import namespace="705702eb-37c3-41bc-8198-3ebe101c3071"/>
    <xsd:import namespace="324e4b01-8960-40bf-85a9-80a6ad71d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02eb-37c3-41bc-8198-3ebe101c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e4b01-8960-40bf-85a9-80a6ad71d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da041-59b6-4e12-a188-aff8755fa985}" ma:internalName="TaxCatchAll" ma:showField="CatchAllData" ma:web="324e4b01-8960-40bf-85a9-80a6ad71d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e4b01-8960-40bf-85a9-80a6ad71d602" xsi:nil="true"/>
    <lcf76f155ced4ddcb4097134ff3c332f xmlns="705702eb-37c3-41bc-8198-3ebe101c3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6D52E-5E1D-4FE1-B6E9-8281DFF6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702eb-37c3-41bc-8198-3ebe101c3071"/>
    <ds:schemaRef ds:uri="324e4b01-8960-40bf-85a9-80a6ad71d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9BDE1-69A5-4C2F-B9FA-BDFFA64EE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A976-EA69-4278-B990-6309100EFFFC}">
  <ds:schemaRefs>
    <ds:schemaRef ds:uri="http://schemas.microsoft.com/office/2006/metadata/properties"/>
    <ds:schemaRef ds:uri="http://schemas.microsoft.com/office/infopath/2007/PartnerControls"/>
    <ds:schemaRef ds:uri="324e4b01-8960-40bf-85a9-80a6ad71d602"/>
    <ds:schemaRef ds:uri="705702eb-37c3-41bc-8198-3ebe101c3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</Words>
  <Characters>1922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kristin.tepstade@gmail.com</dc:creator>
  <cp:keywords>class='Internal'</cp:keywords>
  <dc:description/>
  <cp:lastModifiedBy>Wenche Fleischer</cp:lastModifiedBy>
  <cp:revision>5</cp:revision>
  <dcterms:created xsi:type="dcterms:W3CDTF">2023-02-21T12:55:00Z</dcterms:created>
  <dcterms:modified xsi:type="dcterms:W3CDTF">2023-03-03T14:53:00Z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0x010100BA3253432D329B40888F2E61582225CD</vt:lpwstr>
  </property>
</Properties>
</file>