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CC1B" w14:textId="77777777" w:rsidR="00645C09" w:rsidRPr="00B74C16" w:rsidRDefault="00E8774F">
      <w:pPr>
        <w:rPr>
          <w:sz w:val="32"/>
          <w:szCs w:val="32"/>
          <w:lang w:val="nb-NO"/>
        </w:rPr>
      </w:pPr>
      <w:r w:rsidRPr="00E8774F">
        <w:rPr>
          <w:rFonts w:ascii="Calibri" w:eastAsia="Calibri" w:hAnsi="Calibri" w:cs="Times New Roman"/>
          <w:sz w:val="32"/>
          <w:szCs w:val="32"/>
          <w:lang w:val="nb-NO"/>
        </w:rPr>
        <w:t>Hjarte for vatn for Kirkens Nødhjelp sin fasteaksjon</w:t>
      </w:r>
    </w:p>
    <w:p w14:paraId="03CAC782" w14:textId="77777777" w:rsidR="00C11FF7" w:rsidRDefault="00E8774F" w:rsidP="00C11FF7">
      <w:r>
        <w:rPr>
          <w:noProof/>
        </w:rPr>
        <w:drawing>
          <wp:inline distT="0" distB="0" distL="0" distR="0" wp14:anchorId="7BCB3B8D" wp14:editId="3EB89AC4">
            <wp:extent cx="5943600" cy="3962400"/>
            <wp:effectExtent l="0" t="0" r="0" b="0"/>
            <wp:docPr id="1541386063" name="Picture 1" descr="Two women standing in a rock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386063" name="Picture 1" descr="Two women standing in a rocky are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3D9796D" w14:textId="04DA2277" w:rsidR="009D62E7" w:rsidRPr="00380A26" w:rsidRDefault="00E8774F" w:rsidP="0011415E">
      <w:pPr>
        <w:pStyle w:val="commentcontentpara"/>
        <w:spacing w:before="0" w:beforeAutospacing="0" w:after="0" w:afterAutospacing="0"/>
        <w:rPr>
          <w:rFonts w:asciiTheme="minorHAnsi" w:hAnsiTheme="minorHAnsi" w:cstheme="minorHAnsi"/>
          <w:i/>
          <w:iCs/>
          <w:sz w:val="18"/>
          <w:szCs w:val="18"/>
          <w:lang w:val="nn-NO"/>
        </w:rPr>
      </w:pPr>
      <w:r w:rsidRPr="00380A26">
        <w:rPr>
          <w:rFonts w:asciiTheme="minorHAnsi" w:hAnsiTheme="minorHAnsi" w:cstheme="minorHAnsi"/>
          <w:sz w:val="18"/>
          <w:szCs w:val="18"/>
          <w:lang w:val="nn-NO"/>
        </w:rPr>
        <w:t xml:space="preserve">Bildetekst: </w:t>
      </w:r>
      <w:proofErr w:type="spellStart"/>
      <w:r w:rsidRPr="00380A26">
        <w:rPr>
          <w:rFonts w:asciiTheme="minorHAnsi" w:eastAsia="Calibri Light" w:hAnsiTheme="minorHAnsi" w:cstheme="minorHAnsi"/>
          <w:i/>
          <w:iCs/>
          <w:sz w:val="18"/>
          <w:szCs w:val="18"/>
          <w:lang w:val="nn-NO"/>
        </w:rPr>
        <w:t>Rachelle</w:t>
      </w:r>
      <w:proofErr w:type="spellEnd"/>
      <w:r w:rsidRPr="00380A26">
        <w:rPr>
          <w:rFonts w:asciiTheme="minorHAnsi" w:eastAsia="Calibri Light" w:hAnsiTheme="minorHAnsi" w:cstheme="minorHAnsi"/>
          <w:i/>
          <w:iCs/>
          <w:sz w:val="18"/>
          <w:szCs w:val="18"/>
          <w:lang w:val="nn-NO"/>
        </w:rPr>
        <w:t xml:space="preserve"> og Sanaa er begge glade for at landsbyen </w:t>
      </w:r>
      <w:proofErr w:type="spellStart"/>
      <w:r w:rsidRPr="00380A26">
        <w:rPr>
          <w:rFonts w:asciiTheme="minorHAnsi" w:eastAsia="Calibri Light" w:hAnsiTheme="minorHAnsi" w:cstheme="minorHAnsi"/>
          <w:i/>
          <w:iCs/>
          <w:sz w:val="18"/>
          <w:szCs w:val="18"/>
          <w:lang w:val="nn-NO"/>
        </w:rPr>
        <w:t>Deir</w:t>
      </w:r>
      <w:proofErr w:type="spellEnd"/>
      <w:r w:rsidRPr="00380A26">
        <w:rPr>
          <w:rFonts w:asciiTheme="minorHAnsi" w:eastAsia="Calibri Light" w:hAnsiTheme="minorHAnsi" w:cstheme="minorHAnsi"/>
          <w:i/>
          <w:iCs/>
          <w:sz w:val="18"/>
          <w:szCs w:val="18"/>
          <w:lang w:val="nn-NO"/>
        </w:rPr>
        <w:t xml:space="preserve"> El </w:t>
      </w:r>
      <w:proofErr w:type="spellStart"/>
      <w:r w:rsidRPr="00380A26">
        <w:rPr>
          <w:rFonts w:asciiTheme="minorHAnsi" w:eastAsia="Calibri Light" w:hAnsiTheme="minorHAnsi" w:cstheme="minorHAnsi"/>
          <w:i/>
          <w:iCs/>
          <w:sz w:val="18"/>
          <w:szCs w:val="18"/>
          <w:lang w:val="nn-NO"/>
        </w:rPr>
        <w:t>Ghazal</w:t>
      </w:r>
      <w:proofErr w:type="spellEnd"/>
      <w:r w:rsidRPr="00380A26">
        <w:rPr>
          <w:rFonts w:asciiTheme="minorHAnsi" w:eastAsia="Calibri Light" w:hAnsiTheme="minorHAnsi" w:cstheme="minorHAnsi"/>
          <w:i/>
          <w:iCs/>
          <w:sz w:val="18"/>
          <w:szCs w:val="18"/>
          <w:lang w:val="nn-NO"/>
        </w:rPr>
        <w:t xml:space="preserve"> no har fått tilgang på reint vatn. Vatnet kjem både libanesarar og syriske flyktningar til gode.</w:t>
      </w:r>
      <w:r w:rsidR="0011415E" w:rsidRPr="00380A26">
        <w:rPr>
          <w:rFonts w:asciiTheme="minorHAnsi" w:eastAsia="Calibri Light" w:hAnsiTheme="minorHAnsi" w:cstheme="minorHAnsi"/>
          <w:i/>
          <w:iCs/>
          <w:sz w:val="18"/>
          <w:szCs w:val="18"/>
          <w:lang w:val="nn-NO"/>
        </w:rPr>
        <w:t xml:space="preserve"> </w:t>
      </w:r>
      <w:r w:rsidRPr="00380A26">
        <w:rPr>
          <w:rFonts w:asciiTheme="minorHAnsi" w:eastAsia="Calibri Light" w:hAnsiTheme="minorHAnsi" w:cstheme="minorHAnsi"/>
          <w:i/>
          <w:iCs/>
          <w:sz w:val="18"/>
          <w:szCs w:val="18"/>
          <w:lang w:val="nn-NO"/>
        </w:rPr>
        <w:t>Straks er det tid for Kirkens Nødhjelp sin fasteaksjon, der over 40.000 konfirmantar skal ut å gå med bøsse</w:t>
      </w:r>
      <w:r w:rsidRPr="00380A26">
        <w:rPr>
          <w:rFonts w:asciiTheme="minorHAnsi" w:eastAsia="Calibri" w:hAnsiTheme="minorHAnsi" w:cstheme="minorHAnsi"/>
          <w:i/>
          <w:iCs/>
          <w:sz w:val="18"/>
          <w:szCs w:val="18"/>
          <w:lang w:val="nn-NO"/>
        </w:rPr>
        <w:t xml:space="preserve"> for reint vatn.</w:t>
      </w:r>
    </w:p>
    <w:p w14:paraId="20B1C776" w14:textId="77777777" w:rsidR="00380A26" w:rsidRDefault="00380A26" w:rsidP="00C11FF7">
      <w:pPr>
        <w:rPr>
          <w:rFonts w:ascii="Calibri" w:eastAsia="Calibri" w:hAnsi="Calibri" w:cs="Times New Roman"/>
          <w:lang w:val="nn-NO"/>
        </w:rPr>
      </w:pPr>
    </w:p>
    <w:p w14:paraId="291433B0" w14:textId="2B31630E" w:rsidR="009D62E7" w:rsidRPr="0011415E" w:rsidRDefault="00E8774F" w:rsidP="00C11FF7">
      <w:pPr>
        <w:rPr>
          <w:lang w:val="nn-NO"/>
        </w:rPr>
      </w:pPr>
      <w:r w:rsidRPr="0011415E">
        <w:rPr>
          <w:rFonts w:ascii="Calibri" w:eastAsia="Calibri" w:hAnsi="Calibri" w:cs="Times New Roman"/>
          <w:lang w:val="nn-NO"/>
        </w:rPr>
        <w:t xml:space="preserve">I Libanon manglar mange vatn, ein av dei var 15 år gamle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El </w:t>
      </w:r>
      <w:proofErr w:type="spellStart"/>
      <w:r w:rsidRPr="0011415E">
        <w:rPr>
          <w:rFonts w:ascii="Calibri" w:eastAsia="Calibri" w:hAnsi="Calibri" w:cs="Times New Roman"/>
          <w:lang w:val="nn-NO"/>
        </w:rPr>
        <w:t>Debs</w:t>
      </w:r>
      <w:proofErr w:type="spellEnd"/>
      <w:r w:rsidRPr="0011415E">
        <w:rPr>
          <w:rFonts w:ascii="Calibri" w:eastAsia="Calibri" w:hAnsi="Calibri" w:cs="Times New Roman"/>
          <w:lang w:val="nn-NO"/>
        </w:rPr>
        <w:t xml:space="preserve">. </w:t>
      </w:r>
    </w:p>
    <w:p w14:paraId="070FA415" w14:textId="77777777" w:rsidR="00C11FF7" w:rsidRPr="0011415E" w:rsidRDefault="00E8774F" w:rsidP="00C11FF7">
      <w:pPr>
        <w:rPr>
          <w:lang w:val="nn-NO"/>
        </w:rPr>
      </w:pPr>
      <w:r w:rsidRPr="0011415E">
        <w:rPr>
          <w:rFonts w:ascii="Calibri" w:eastAsia="Calibri" w:hAnsi="Calibri" w:cs="Times New Roman"/>
          <w:lang w:val="nn-NO"/>
        </w:rPr>
        <w:t xml:space="preserve">– Eg elskar familien min, landsbyen og landet mitt. At eg kanskje må forlate alt, er heilt forferdeleg å tenkje på, seier ho.  </w:t>
      </w:r>
    </w:p>
    <w:p w14:paraId="7E16757E" w14:textId="77777777" w:rsidR="00C11FF7" w:rsidRPr="0011415E" w:rsidRDefault="00E8774F" w:rsidP="00C11FF7">
      <w:pPr>
        <w:rPr>
          <w:lang w:val="nn-NO"/>
        </w:rPr>
      </w:pPr>
      <w:r w:rsidRPr="0011415E">
        <w:rPr>
          <w:rFonts w:ascii="Calibri" w:eastAsia="Calibri" w:hAnsi="Calibri" w:cs="Times New Roman"/>
          <w:lang w:val="nn-NO"/>
        </w:rPr>
        <w:t xml:space="preserve">Vi er i </w:t>
      </w:r>
      <w:proofErr w:type="spellStart"/>
      <w:r w:rsidRPr="0011415E">
        <w:rPr>
          <w:rFonts w:ascii="Calibri" w:eastAsia="Calibri" w:hAnsi="Calibri" w:cs="Times New Roman"/>
          <w:lang w:val="nn-NO"/>
        </w:rPr>
        <w:t>Deir</w:t>
      </w:r>
      <w:proofErr w:type="spellEnd"/>
      <w:r w:rsidRPr="0011415E">
        <w:rPr>
          <w:rFonts w:ascii="Calibri" w:eastAsia="Calibri" w:hAnsi="Calibri" w:cs="Times New Roman"/>
          <w:lang w:val="nn-NO"/>
        </w:rPr>
        <w:t xml:space="preserve"> El </w:t>
      </w:r>
      <w:proofErr w:type="spellStart"/>
      <w:r w:rsidRPr="0011415E">
        <w:rPr>
          <w:rFonts w:ascii="Calibri" w:eastAsia="Calibri" w:hAnsi="Calibri" w:cs="Times New Roman"/>
          <w:lang w:val="nn-NO"/>
        </w:rPr>
        <w:t>Ghazal</w:t>
      </w:r>
      <w:proofErr w:type="spellEnd"/>
      <w:r w:rsidRPr="0011415E">
        <w:rPr>
          <w:rFonts w:ascii="Calibri" w:eastAsia="Calibri" w:hAnsi="Calibri" w:cs="Times New Roman"/>
          <w:lang w:val="nn-NO"/>
        </w:rPr>
        <w:t xml:space="preserve">, heilt på grensa til Syria. Berre fjella skil. Her kunne dei sjå kampane gå føre seg mellom IS og libanesiske styrkar. </w:t>
      </w:r>
    </w:p>
    <w:p w14:paraId="3EA667FF" w14:textId="77777777" w:rsidR="00C11FF7" w:rsidRPr="0011415E" w:rsidRDefault="00E8774F" w:rsidP="00C11FF7">
      <w:pPr>
        <w:rPr>
          <w:lang w:val="nn-NO"/>
        </w:rPr>
      </w:pPr>
      <w:r w:rsidRPr="0011415E">
        <w:rPr>
          <w:rFonts w:ascii="Calibri" w:eastAsia="Calibri" w:hAnsi="Calibri" w:cs="Times New Roman"/>
          <w:lang w:val="nn-NO"/>
        </w:rPr>
        <w:t xml:space="preserve">– Sjå kor vakkert det er. Det er den vakraste staden på jord, ikkje sant?  Fjella, dalen, trea. Eg kan ikkje kome meg fort nok ut i naturen, smiler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El </w:t>
      </w:r>
      <w:proofErr w:type="spellStart"/>
      <w:r w:rsidRPr="0011415E">
        <w:rPr>
          <w:rFonts w:ascii="Calibri" w:eastAsia="Calibri" w:hAnsi="Calibri" w:cs="Times New Roman"/>
          <w:lang w:val="nn-NO"/>
        </w:rPr>
        <w:t>Debs</w:t>
      </w:r>
      <w:proofErr w:type="spellEnd"/>
      <w:r w:rsidRPr="0011415E">
        <w:rPr>
          <w:rFonts w:ascii="Calibri" w:eastAsia="Calibri" w:hAnsi="Calibri" w:cs="Times New Roman"/>
          <w:lang w:val="nn-NO"/>
        </w:rPr>
        <w:t xml:space="preserve"> og ser utover Bekaadalen. </w:t>
      </w:r>
    </w:p>
    <w:p w14:paraId="10F079FB" w14:textId="77777777" w:rsidR="009D62E7" w:rsidRPr="0011415E" w:rsidRDefault="00E8774F" w:rsidP="009D62E7">
      <w:pPr>
        <w:rPr>
          <w:lang w:val="nn-NO"/>
        </w:rPr>
      </w:pPr>
      <w:r w:rsidRPr="0011415E">
        <w:rPr>
          <w:rFonts w:ascii="Calibri" w:eastAsia="Calibri" w:hAnsi="Calibri" w:cs="Times New Roman"/>
          <w:lang w:val="nn-NO"/>
        </w:rPr>
        <w:t xml:space="preserve">Libanon er eit land som står i mange krisar, og spesielt ungdom som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får kjenne det på kroppen. </w:t>
      </w:r>
    </w:p>
    <w:p w14:paraId="74844B93" w14:textId="77777777" w:rsidR="009D62E7" w:rsidRPr="0011415E" w:rsidRDefault="00E8774F" w:rsidP="009D62E7">
      <w:pPr>
        <w:rPr>
          <w:lang w:val="nn-NO"/>
        </w:rPr>
      </w:pPr>
      <w:r w:rsidRPr="0011415E">
        <w:rPr>
          <w:rFonts w:ascii="Calibri" w:eastAsia="Calibri" w:hAnsi="Calibri" w:cs="Times New Roman"/>
          <w:lang w:val="nn-NO"/>
        </w:rPr>
        <w:t>– Det er vanskeleg for alle, men det vondaste er at det ikkje er noko framtid for oss her. Vi unge må reise ut for å få jobb.</w:t>
      </w:r>
    </w:p>
    <w:p w14:paraId="12544BDA" w14:textId="77777777" w:rsidR="009D62E7" w:rsidRPr="0011415E" w:rsidRDefault="00E8774F" w:rsidP="009D62E7">
      <w:pPr>
        <w:rPr>
          <w:lang w:val="nn-NO"/>
        </w:rPr>
      </w:pPr>
      <w:r w:rsidRPr="0011415E">
        <w:rPr>
          <w:rFonts w:ascii="Calibri" w:eastAsia="Calibri" w:hAnsi="Calibri" w:cs="Times New Roman"/>
          <w:lang w:val="nn-NO"/>
        </w:rPr>
        <w:t xml:space="preserve">I 2019 kollapsa økonomien i landet, folk mista alle sparepengane sine og det offentlege tenestetilbodet krasjlanda. Ein lærar gjekk frå å tene rundt 25.000 kroner i månaden til tusen kroner i månaden. I 2020 var hovudstaden Beirut råka av ein massiv eksplosjon som mellom anna øydela landet sitt viktigaste </w:t>
      </w:r>
      <w:r w:rsidRPr="0011415E">
        <w:rPr>
          <w:rFonts w:ascii="Calibri" w:eastAsia="Calibri" w:hAnsi="Calibri" w:cs="Times New Roman"/>
          <w:lang w:val="nn-NO"/>
        </w:rPr>
        <w:lastRenderedPageBreak/>
        <w:t xml:space="preserve">kornlager. Så kom </w:t>
      </w:r>
      <w:proofErr w:type="spellStart"/>
      <w:r w:rsidRPr="0011415E">
        <w:rPr>
          <w:rFonts w:ascii="Calibri" w:eastAsia="Calibri" w:hAnsi="Calibri" w:cs="Times New Roman"/>
          <w:lang w:val="nn-NO"/>
        </w:rPr>
        <w:t>covid</w:t>
      </w:r>
      <w:proofErr w:type="spellEnd"/>
      <w:r w:rsidRPr="0011415E">
        <w:rPr>
          <w:rFonts w:ascii="Calibri" w:eastAsia="Calibri" w:hAnsi="Calibri" w:cs="Times New Roman"/>
          <w:lang w:val="nn-NO"/>
        </w:rPr>
        <w:t xml:space="preserve"> og no ligg heile landet med brekt rygg. Arbeidsløysa er skyhøg, helsetilbodet elendig og unge velutdanna flyktar frå landet. </w:t>
      </w:r>
    </w:p>
    <w:p w14:paraId="46EEB101" w14:textId="77777777" w:rsidR="009D62E7" w:rsidRPr="0011415E" w:rsidRDefault="00E8774F" w:rsidP="009D62E7">
      <w:pPr>
        <w:rPr>
          <w:lang w:val="nn-NO"/>
        </w:rPr>
      </w:pPr>
      <w:r w:rsidRPr="0011415E">
        <w:rPr>
          <w:rFonts w:ascii="Calibri" w:eastAsia="Calibri" w:hAnsi="Calibri" w:cs="Times New Roman"/>
          <w:lang w:val="nn-NO"/>
        </w:rPr>
        <w:t xml:space="preserve">– Eg vil vere her i Libanon saman med familien min, men eg har nok ikkje noko val. Skal eg får meg ein jobb, så må eg reise ut. </w:t>
      </w:r>
    </w:p>
    <w:p w14:paraId="4E093FCA" w14:textId="77777777" w:rsidR="00C11FF7" w:rsidRPr="0011415E" w:rsidRDefault="00E8774F" w:rsidP="00C11FF7">
      <w:pPr>
        <w:rPr>
          <w:lang w:val="nn-NO"/>
        </w:rPr>
      </w:pPr>
      <w:r w:rsidRPr="0011415E">
        <w:rPr>
          <w:rFonts w:ascii="Calibri" w:eastAsia="Calibri" w:hAnsi="Calibri" w:cs="Times New Roman"/>
          <w:lang w:val="nn-NO"/>
        </w:rPr>
        <w:t xml:space="preserve">Området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bur i har vore utan vatn i 40 år, og alt drikkevatn har kome med lastebil ein gong i veka. </w:t>
      </w:r>
    </w:p>
    <w:p w14:paraId="53E10CB6" w14:textId="77777777" w:rsidR="00C11FF7" w:rsidRPr="0011415E" w:rsidRDefault="00E8774F" w:rsidP="00C11FF7">
      <w:pPr>
        <w:rPr>
          <w:lang w:val="nn-NO"/>
        </w:rPr>
      </w:pPr>
      <w:r w:rsidRPr="0011415E">
        <w:rPr>
          <w:rFonts w:ascii="Calibri" w:eastAsia="Calibri" w:hAnsi="Calibri" w:cs="Times New Roman"/>
          <w:lang w:val="nn-NO"/>
        </w:rPr>
        <w:t xml:space="preserve">I dag har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tatt oss med på tur opp i fjella, vi er på 1300 meter over havet. Ein av hobbyane hennar er å gå på tur i fjellet, og ho er opptatt av å nå målet med 10.000 skritt kvar dag. </w:t>
      </w:r>
    </w:p>
    <w:p w14:paraId="7BB18445" w14:textId="77777777" w:rsidR="00C11FF7" w:rsidRPr="0011415E" w:rsidRDefault="00E8774F" w:rsidP="00C11FF7">
      <w:pPr>
        <w:rPr>
          <w:lang w:val="nn-NO"/>
        </w:rPr>
      </w:pPr>
      <w:r w:rsidRPr="0011415E">
        <w:rPr>
          <w:rFonts w:ascii="Calibri" w:eastAsia="Calibri" w:hAnsi="Calibri" w:cs="Times New Roman"/>
          <w:lang w:val="nn-NO"/>
        </w:rPr>
        <w:t xml:space="preserve">– Eg er opptatt av å halde meg i form, og å gå har hjelpt meg masse. Eg tenkjer klårare og kjenner meg mykje betre etter ein fjelltur, smiler ho. </w:t>
      </w:r>
    </w:p>
    <w:p w14:paraId="642C4952" w14:textId="77777777" w:rsidR="00C11FF7" w:rsidRPr="0011415E" w:rsidRDefault="00E8774F" w:rsidP="00C11FF7">
      <w:pPr>
        <w:rPr>
          <w:lang w:val="nn-NO"/>
        </w:rPr>
      </w:pPr>
      <w:r w:rsidRPr="0011415E">
        <w:rPr>
          <w:rFonts w:ascii="Calibri" w:eastAsia="Calibri" w:hAnsi="Calibri" w:cs="Times New Roman"/>
          <w:lang w:val="nn-NO"/>
        </w:rPr>
        <w:t xml:space="preserve">Turen er ikkje tilfeldig valt, ho vil nemleg vise oss ein vasstank på 800.000 liter, som gjev vatn til landsbyen hennar på nesten tre tusen menneske. Både syriske flyktningar og libanesarar. </w:t>
      </w:r>
    </w:p>
    <w:p w14:paraId="1205AB2E" w14:textId="77777777" w:rsidR="00C11FF7" w:rsidRPr="0011415E" w:rsidRDefault="00E8774F" w:rsidP="00C11FF7">
      <w:pPr>
        <w:rPr>
          <w:lang w:val="nn-NO"/>
        </w:rPr>
      </w:pPr>
      <w:r w:rsidRPr="0011415E">
        <w:rPr>
          <w:rFonts w:ascii="Calibri" w:eastAsia="Calibri" w:hAnsi="Calibri" w:cs="Times New Roman"/>
          <w:lang w:val="nn-NO"/>
        </w:rPr>
        <w:t xml:space="preserve">Heilt til 2020 var landsbyen utan vatn. Dei hadde ein 300 meter djup brønn som stod ubrukt fordi det korkje var pengar til straum eller diesel til å drifte han. </w:t>
      </w:r>
    </w:p>
    <w:p w14:paraId="7E84B5C2" w14:textId="77777777" w:rsidR="00C11FF7" w:rsidRPr="0011415E" w:rsidRDefault="00E8774F" w:rsidP="00C11FF7">
      <w:pPr>
        <w:rPr>
          <w:lang w:val="nn-NO"/>
        </w:rPr>
      </w:pPr>
      <w:r w:rsidRPr="0011415E">
        <w:rPr>
          <w:rFonts w:ascii="Calibri" w:eastAsia="Calibri" w:hAnsi="Calibri" w:cs="Times New Roman"/>
          <w:lang w:val="nn-NO"/>
        </w:rPr>
        <w:t xml:space="preserve">Takk vere Kirkens Nødhjelp sin fasteaksjon kunne Kirkens Nødhjelp syte for reint vatn til landsbyen til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Dei siste tre åra har vi bygd eit solcellepanel, ein vasstank og kopla til vassrøyr. Ein av dei som har stått for utbygginga, er vass-sjefen vår i Libanon, Sanaa Al </w:t>
      </w:r>
      <w:proofErr w:type="spellStart"/>
      <w:r w:rsidRPr="0011415E">
        <w:rPr>
          <w:rFonts w:ascii="Calibri" w:eastAsia="Calibri" w:hAnsi="Calibri" w:cs="Times New Roman"/>
          <w:lang w:val="nn-NO"/>
        </w:rPr>
        <w:t>Asaad</w:t>
      </w:r>
      <w:proofErr w:type="spellEnd"/>
      <w:r w:rsidRPr="0011415E">
        <w:rPr>
          <w:rFonts w:ascii="Calibri" w:eastAsia="Calibri" w:hAnsi="Calibri" w:cs="Times New Roman"/>
          <w:lang w:val="nn-NO"/>
        </w:rPr>
        <w:t xml:space="preserve">. Ho er sjølv frå Syria, og for henne er det ekstra viktig at både flyktningar og lokalsamfunn får nyte godt av vatnet på grensa til heimlandet. </w:t>
      </w:r>
    </w:p>
    <w:p w14:paraId="443DE091" w14:textId="77777777" w:rsidR="00C11FF7" w:rsidRPr="0011415E" w:rsidRDefault="00E8774F" w:rsidP="00C11FF7">
      <w:pPr>
        <w:rPr>
          <w:lang w:val="nn-NO"/>
        </w:rPr>
      </w:pPr>
      <w:r w:rsidRPr="0011415E">
        <w:rPr>
          <w:rFonts w:ascii="Calibri" w:eastAsia="Calibri" w:hAnsi="Calibri" w:cs="Times New Roman"/>
          <w:lang w:val="nn-NO"/>
        </w:rPr>
        <w:t xml:space="preserve">– Vatnet har vore heilt avgjerande for landsbyen min, og eg som går så mykje på tur, drikk vatn heile tida, seier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og smiler bort til Sanaa.  </w:t>
      </w:r>
    </w:p>
    <w:p w14:paraId="14DCF5B7" w14:textId="77777777" w:rsidR="00C11FF7" w:rsidRPr="00CE5E30" w:rsidRDefault="00E8774F">
      <w:pPr>
        <w:rPr>
          <w:rFonts w:eastAsia="Calibri" w:cstheme="minorHAnsi"/>
          <w:lang w:val="nb-NO"/>
        </w:rPr>
      </w:pPr>
      <w:r w:rsidRPr="0011415E">
        <w:rPr>
          <w:rFonts w:ascii="Calibri" w:eastAsia="Calibri" w:hAnsi="Calibri" w:cs="Times New Roman"/>
          <w:lang w:val="nn-NO"/>
        </w:rPr>
        <w:t xml:space="preserve">Gjennom Kirkens Nødhjelp sin fasteaksjon, kan vi syte for reint vatn til endå fleire som </w:t>
      </w:r>
      <w:proofErr w:type="spellStart"/>
      <w:r w:rsidRPr="0011415E">
        <w:rPr>
          <w:rFonts w:ascii="Calibri" w:eastAsia="Calibri" w:hAnsi="Calibri" w:cs="Times New Roman"/>
          <w:lang w:val="nn-NO"/>
        </w:rPr>
        <w:t>Rachelle</w:t>
      </w:r>
      <w:proofErr w:type="spellEnd"/>
      <w:r w:rsidRPr="0011415E">
        <w:rPr>
          <w:rFonts w:ascii="Calibri" w:eastAsia="Calibri" w:hAnsi="Calibri" w:cs="Times New Roman"/>
          <w:lang w:val="nn-NO"/>
        </w:rPr>
        <w:t xml:space="preserve">. Det er </w:t>
      </w:r>
      <w:r w:rsidRPr="00CE5E30">
        <w:rPr>
          <w:rFonts w:eastAsia="Calibri" w:cstheme="minorHAnsi"/>
          <w:lang w:val="nn-NO"/>
        </w:rPr>
        <w:t xml:space="preserve">håp i ein drope vatn! </w:t>
      </w:r>
      <w:r w:rsidRPr="00CE5E30">
        <w:rPr>
          <w:rFonts w:eastAsia="Calibri" w:cstheme="minorHAnsi"/>
          <w:lang w:val="nb-NO"/>
        </w:rPr>
        <w:t xml:space="preserve">Bli med på Kirkens Nødhjelp sin fasteaksjon. </w:t>
      </w:r>
    </w:p>
    <w:p w14:paraId="4FC177A4" w14:textId="77777777" w:rsidR="00CE5E30" w:rsidRPr="00CE5E30" w:rsidRDefault="00CE5E30" w:rsidP="00CE5E30">
      <w:pPr>
        <w:spacing w:before="100" w:beforeAutospacing="1" w:after="100" w:afterAutospacing="1" w:line="240" w:lineRule="auto"/>
        <w:rPr>
          <w:rFonts w:eastAsia="Times New Roman" w:cstheme="minorHAnsi"/>
          <w:b/>
          <w:bCs/>
          <w:kern w:val="0"/>
          <w:lang w:val="nn-NO"/>
          <w14:ligatures w14:val="none"/>
        </w:rPr>
      </w:pPr>
      <w:r w:rsidRPr="00CE5E30">
        <w:rPr>
          <w:rFonts w:eastAsia="Times New Roman" w:cstheme="minorHAnsi"/>
          <w:b/>
          <w:bCs/>
          <w:kern w:val="0"/>
          <w:lang w:val="nn-NO"/>
          <w14:ligatures w14:val="none"/>
        </w:rPr>
        <w:t>Faktaboks:</w:t>
      </w:r>
    </w:p>
    <w:p w14:paraId="4C17A558" w14:textId="77777777" w:rsidR="00CE5E30" w:rsidRPr="00CE5E30"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Kirkens Nødhjelp har svart på humanitære behov i Libanon sidan 2013.</w:t>
      </w:r>
    </w:p>
    <w:p w14:paraId="422F07D8" w14:textId="77777777" w:rsidR="00CE5E30" w:rsidRPr="00CE5E30"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På grunn av krig i nabolandet Syria har Libanon sidan 2011 opplevd ei massetilstrøyming av flyktningar. Dette gir eit enormt press på infrastruktur. Med den økonomiske kollapsen i 2019 og eksplosjonen i Beirut i 2020 er dei humanitære behova framleis store.</w:t>
      </w:r>
    </w:p>
    <w:p w14:paraId="214CD25F" w14:textId="7A394349" w:rsidR="00CE5E30" w:rsidRPr="00CE5E30"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Kirkens Nødhjelp</w:t>
      </w:r>
      <w:r w:rsidR="003C241C">
        <w:rPr>
          <w:rFonts w:eastAsia="Times New Roman" w:cstheme="minorHAnsi"/>
          <w:kern w:val="0"/>
          <w:lang w:val="nn-NO"/>
          <w14:ligatures w14:val="none"/>
        </w:rPr>
        <w:t xml:space="preserve"> sitt</w:t>
      </w:r>
      <w:r w:rsidRPr="00CE5E30">
        <w:rPr>
          <w:rFonts w:eastAsia="Times New Roman" w:cstheme="minorHAnsi"/>
          <w:kern w:val="0"/>
          <w:lang w:val="nn-NO"/>
          <w14:ligatures w14:val="none"/>
        </w:rPr>
        <w:t xml:space="preserve"> arbeid i Libanon fokuserer på to tema: vatn, sanitær og hygiene; og kjønnsbasert vald.</w:t>
      </w:r>
    </w:p>
    <w:p w14:paraId="1B2F4561" w14:textId="74D784D5" w:rsidR="00CE5E30" w:rsidRPr="00CE5E30"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Kirkens Nødhjelp</w:t>
      </w:r>
      <w:r w:rsidR="003C241C">
        <w:rPr>
          <w:rFonts w:eastAsia="Times New Roman" w:cstheme="minorHAnsi"/>
          <w:kern w:val="0"/>
          <w:lang w:val="nn-NO"/>
          <w14:ligatures w14:val="none"/>
        </w:rPr>
        <w:t xml:space="preserve"> sitt</w:t>
      </w:r>
      <w:r w:rsidRPr="00CE5E30">
        <w:rPr>
          <w:rFonts w:eastAsia="Times New Roman" w:cstheme="minorHAnsi"/>
          <w:kern w:val="0"/>
          <w:lang w:val="nn-NO"/>
          <w14:ligatures w14:val="none"/>
        </w:rPr>
        <w:t xml:space="preserve"> klimarobuste va</w:t>
      </w:r>
      <w:r w:rsidR="003C241C">
        <w:rPr>
          <w:rFonts w:eastAsia="Times New Roman" w:cstheme="minorHAnsi"/>
          <w:kern w:val="0"/>
          <w:lang w:val="nn-NO"/>
          <w14:ligatures w14:val="none"/>
        </w:rPr>
        <w:t>tn</w:t>
      </w:r>
      <w:r w:rsidRPr="00CE5E30">
        <w:rPr>
          <w:rFonts w:eastAsia="Times New Roman" w:cstheme="minorHAnsi"/>
          <w:kern w:val="0"/>
          <w:lang w:val="nn-NO"/>
          <w14:ligatures w14:val="none"/>
        </w:rPr>
        <w:t xml:space="preserve">-program omfattar tilgang på trygt vatn gjennom boring og/eller rehabilitering av brønnar og/eller </w:t>
      </w:r>
      <w:proofErr w:type="spellStart"/>
      <w:r w:rsidRPr="00CE5E30">
        <w:rPr>
          <w:rFonts w:eastAsia="Times New Roman" w:cstheme="minorHAnsi"/>
          <w:kern w:val="0"/>
          <w:lang w:val="nn-NO"/>
          <w14:ligatures w14:val="none"/>
        </w:rPr>
        <w:t>va</w:t>
      </w:r>
      <w:r w:rsidR="00FA6E20">
        <w:rPr>
          <w:rFonts w:eastAsia="Times New Roman" w:cstheme="minorHAnsi"/>
          <w:kern w:val="0"/>
          <w:lang w:val="nn-NO"/>
          <w14:ligatures w14:val="none"/>
        </w:rPr>
        <w:t>tn</w:t>
      </w:r>
      <w:r w:rsidRPr="00CE5E30">
        <w:rPr>
          <w:rFonts w:eastAsia="Times New Roman" w:cstheme="minorHAnsi"/>
          <w:kern w:val="0"/>
          <w:lang w:val="nn-NO"/>
          <w14:ligatures w14:val="none"/>
        </w:rPr>
        <w:t>forsyningsnettverk</w:t>
      </w:r>
      <w:proofErr w:type="spellEnd"/>
      <w:r w:rsidRPr="00CE5E30">
        <w:rPr>
          <w:rFonts w:eastAsia="Times New Roman" w:cstheme="minorHAnsi"/>
          <w:kern w:val="0"/>
          <w:lang w:val="nn-NO"/>
          <w14:ligatures w14:val="none"/>
        </w:rPr>
        <w:t xml:space="preserve">, bygging av </w:t>
      </w:r>
      <w:proofErr w:type="spellStart"/>
      <w:r w:rsidRPr="00CE5E30">
        <w:rPr>
          <w:rFonts w:eastAsia="Times New Roman" w:cstheme="minorHAnsi"/>
          <w:kern w:val="0"/>
          <w:lang w:val="nn-NO"/>
          <w14:ligatures w14:val="none"/>
        </w:rPr>
        <w:t>va</w:t>
      </w:r>
      <w:r w:rsidR="00FA6E20">
        <w:rPr>
          <w:rFonts w:eastAsia="Times New Roman" w:cstheme="minorHAnsi"/>
          <w:kern w:val="0"/>
          <w:lang w:val="nn-NO"/>
          <w14:ligatures w14:val="none"/>
        </w:rPr>
        <w:t>tn</w:t>
      </w:r>
      <w:r w:rsidRPr="00CE5E30">
        <w:rPr>
          <w:rFonts w:eastAsia="Times New Roman" w:cstheme="minorHAnsi"/>
          <w:kern w:val="0"/>
          <w:lang w:val="nn-NO"/>
          <w14:ligatures w14:val="none"/>
        </w:rPr>
        <w:t>reserv</w:t>
      </w:r>
      <w:r w:rsidR="005904C4">
        <w:rPr>
          <w:rFonts w:eastAsia="Times New Roman" w:cstheme="minorHAnsi"/>
          <w:kern w:val="0"/>
          <w:lang w:val="nn-NO"/>
          <w14:ligatures w14:val="none"/>
        </w:rPr>
        <w:t>oar</w:t>
      </w:r>
      <w:proofErr w:type="spellEnd"/>
      <w:r w:rsidRPr="00CE5E30">
        <w:rPr>
          <w:rFonts w:eastAsia="Times New Roman" w:cstheme="minorHAnsi"/>
          <w:kern w:val="0"/>
          <w:lang w:val="nn-NO"/>
          <w14:ligatures w14:val="none"/>
        </w:rPr>
        <w:t xml:space="preserve"> og </w:t>
      </w:r>
      <w:proofErr w:type="spellStart"/>
      <w:r w:rsidRPr="00CE5E30">
        <w:rPr>
          <w:rFonts w:eastAsia="Times New Roman" w:cstheme="minorHAnsi"/>
          <w:kern w:val="0"/>
          <w:lang w:val="nn-NO"/>
          <w14:ligatures w14:val="none"/>
        </w:rPr>
        <w:t>va</w:t>
      </w:r>
      <w:r w:rsidR="00FA6E20">
        <w:rPr>
          <w:rFonts w:eastAsia="Times New Roman" w:cstheme="minorHAnsi"/>
          <w:kern w:val="0"/>
          <w:lang w:val="nn-NO"/>
          <w14:ligatures w14:val="none"/>
        </w:rPr>
        <w:t>tn</w:t>
      </w:r>
      <w:r w:rsidRPr="00CE5E30">
        <w:rPr>
          <w:rFonts w:eastAsia="Times New Roman" w:cstheme="minorHAnsi"/>
          <w:kern w:val="0"/>
          <w:lang w:val="nn-NO"/>
          <w14:ligatures w14:val="none"/>
        </w:rPr>
        <w:t>transport</w:t>
      </w:r>
      <w:proofErr w:type="spellEnd"/>
      <w:r w:rsidRPr="00CE5E30">
        <w:rPr>
          <w:rFonts w:eastAsia="Times New Roman" w:cstheme="minorHAnsi"/>
          <w:kern w:val="0"/>
          <w:lang w:val="nn-NO"/>
          <w14:ligatures w14:val="none"/>
        </w:rPr>
        <w:t>.</w:t>
      </w:r>
    </w:p>
    <w:p w14:paraId="7F855CEC" w14:textId="5F426414" w:rsidR="00CE5E30" w:rsidRPr="00CE5E30"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 xml:space="preserve">Kirkens Nødhjelp har </w:t>
      </w:r>
      <w:r w:rsidR="00AF3995">
        <w:rPr>
          <w:rFonts w:eastAsia="Times New Roman" w:cstheme="minorHAnsi"/>
          <w:kern w:val="0"/>
          <w:lang w:val="nn-NO"/>
          <w14:ligatures w14:val="none"/>
        </w:rPr>
        <w:t>vore</w:t>
      </w:r>
      <w:r w:rsidRPr="00CE5E30">
        <w:rPr>
          <w:rFonts w:eastAsia="Times New Roman" w:cstheme="minorHAnsi"/>
          <w:kern w:val="0"/>
          <w:lang w:val="nn-NO"/>
          <w14:ligatures w14:val="none"/>
        </w:rPr>
        <w:t xml:space="preserve"> i </w:t>
      </w:r>
      <w:r w:rsidR="005F2DB8" w:rsidRPr="00CE5E30">
        <w:rPr>
          <w:rFonts w:eastAsia="Times New Roman" w:cstheme="minorHAnsi"/>
          <w:kern w:val="0"/>
          <w:lang w:val="nn-NO"/>
          <w14:ligatures w14:val="none"/>
        </w:rPr>
        <w:t>fr</w:t>
      </w:r>
      <w:r w:rsidR="00AF3995">
        <w:rPr>
          <w:rFonts w:eastAsia="Times New Roman" w:cstheme="minorHAnsi"/>
          <w:kern w:val="0"/>
          <w:lang w:val="nn-NO"/>
          <w14:ligatures w14:val="none"/>
        </w:rPr>
        <w:t>ont</w:t>
      </w:r>
      <w:r w:rsidRPr="00CE5E30">
        <w:rPr>
          <w:rFonts w:eastAsia="Times New Roman" w:cstheme="minorHAnsi"/>
          <w:kern w:val="0"/>
          <w:lang w:val="nn-NO"/>
          <w14:ligatures w14:val="none"/>
        </w:rPr>
        <w:t xml:space="preserve"> når det gjeld å bruka grøn teknologi, som solcellepanel for </w:t>
      </w:r>
      <w:proofErr w:type="spellStart"/>
      <w:r w:rsidR="00764F68">
        <w:rPr>
          <w:rFonts w:eastAsia="Times New Roman" w:cstheme="minorHAnsi"/>
          <w:kern w:val="0"/>
          <w:lang w:val="nn-NO"/>
          <w14:ligatures w14:val="none"/>
        </w:rPr>
        <w:t>pumping</w:t>
      </w:r>
      <w:proofErr w:type="spellEnd"/>
      <w:r w:rsidR="00764F68">
        <w:rPr>
          <w:rFonts w:eastAsia="Times New Roman" w:cstheme="minorHAnsi"/>
          <w:kern w:val="0"/>
          <w:lang w:val="nn-NO"/>
          <w14:ligatures w14:val="none"/>
        </w:rPr>
        <w:t xml:space="preserve"> av vatn</w:t>
      </w:r>
      <w:r w:rsidRPr="00CE5E30">
        <w:rPr>
          <w:rFonts w:eastAsia="Times New Roman" w:cstheme="minorHAnsi"/>
          <w:kern w:val="0"/>
          <w:lang w:val="nn-NO"/>
          <w14:ligatures w14:val="none"/>
        </w:rPr>
        <w:t xml:space="preserve">, og rettar seg også mot miljøsanering for å ta tak i og minska utfordringar i samband med </w:t>
      </w:r>
      <w:r w:rsidR="005F2DB8" w:rsidRPr="00CE5E30">
        <w:rPr>
          <w:rFonts w:eastAsia="Times New Roman" w:cstheme="minorHAnsi"/>
          <w:kern w:val="0"/>
          <w:lang w:val="nn-NO"/>
          <w14:ligatures w14:val="none"/>
        </w:rPr>
        <w:t>kloakkvatn</w:t>
      </w:r>
      <w:r w:rsidRPr="00CE5E30">
        <w:rPr>
          <w:rFonts w:eastAsia="Times New Roman" w:cstheme="minorHAnsi"/>
          <w:kern w:val="0"/>
          <w:lang w:val="nn-NO"/>
          <w14:ligatures w14:val="none"/>
        </w:rPr>
        <w:t xml:space="preserve"> og fast avfall dei fleste stader i Libanon.</w:t>
      </w:r>
    </w:p>
    <w:p w14:paraId="6954321C" w14:textId="2F6EA360" w:rsidR="00CE5E30" w:rsidRPr="00764F68" w:rsidRDefault="00CE5E30" w:rsidP="00764F68">
      <w:pPr>
        <w:numPr>
          <w:ilvl w:val="0"/>
          <w:numId w:val="3"/>
        </w:numPr>
        <w:spacing w:before="100" w:beforeAutospacing="1" w:after="120" w:line="240" w:lineRule="auto"/>
        <w:rPr>
          <w:rFonts w:eastAsia="Times New Roman" w:cstheme="minorHAnsi"/>
          <w:kern w:val="0"/>
          <w:lang w:val="nn-NO"/>
          <w14:ligatures w14:val="none"/>
        </w:rPr>
      </w:pPr>
      <w:r w:rsidRPr="00CE5E30">
        <w:rPr>
          <w:rFonts w:eastAsia="Times New Roman" w:cstheme="minorHAnsi"/>
          <w:kern w:val="0"/>
          <w:lang w:val="nn-NO"/>
          <w14:ligatures w14:val="none"/>
        </w:rPr>
        <w:t>Midlar samla inn i fasteaksjonen bidreg til at dette viktige arbeidet kan haldast oppe.</w:t>
      </w:r>
    </w:p>
    <w:sectPr w:rsidR="00CE5E30" w:rsidRPr="00764F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8B1D" w14:textId="77777777" w:rsidR="00E8774F" w:rsidRDefault="00E8774F" w:rsidP="00E8774F">
      <w:pPr>
        <w:spacing w:after="0" w:line="240" w:lineRule="auto"/>
      </w:pPr>
      <w:r>
        <w:separator/>
      </w:r>
    </w:p>
  </w:endnote>
  <w:endnote w:type="continuationSeparator" w:id="0">
    <w:p w14:paraId="70021DFF" w14:textId="77777777" w:rsidR="00E8774F" w:rsidRDefault="00E8774F" w:rsidP="00E8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9691" w14:textId="77777777" w:rsidR="00E8774F" w:rsidRDefault="00E877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706A" w14:textId="77777777" w:rsidR="00E8774F" w:rsidRDefault="00E877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829" w14:textId="77777777" w:rsidR="00E8774F" w:rsidRDefault="00E877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603D" w14:textId="77777777" w:rsidR="00E8774F" w:rsidRDefault="00E8774F" w:rsidP="00E8774F">
      <w:pPr>
        <w:spacing w:after="0" w:line="240" w:lineRule="auto"/>
      </w:pPr>
      <w:r>
        <w:separator/>
      </w:r>
    </w:p>
  </w:footnote>
  <w:footnote w:type="continuationSeparator" w:id="0">
    <w:p w14:paraId="293E7BD0" w14:textId="77777777" w:rsidR="00E8774F" w:rsidRDefault="00E8774F" w:rsidP="00E8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C5F1" w14:textId="77777777" w:rsidR="00E8774F" w:rsidRDefault="00E877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55C" w14:textId="77777777" w:rsidR="00E8774F" w:rsidRDefault="00E877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C879" w14:textId="77777777" w:rsidR="00E8774F" w:rsidRDefault="00E877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B26"/>
    <w:multiLevelType w:val="hybridMultilevel"/>
    <w:tmpl w:val="ED7C716E"/>
    <w:lvl w:ilvl="0" w:tplc="8E587352">
      <w:numFmt w:val="bullet"/>
      <w:lvlText w:val="-"/>
      <w:lvlJc w:val="left"/>
      <w:pPr>
        <w:ind w:left="720" w:hanging="360"/>
      </w:pPr>
      <w:rPr>
        <w:rFonts w:ascii="Calibri" w:eastAsiaTheme="minorHAnsi" w:hAnsi="Calibri" w:cs="Calibri" w:hint="default"/>
      </w:rPr>
    </w:lvl>
    <w:lvl w:ilvl="1" w:tplc="7508355E" w:tentative="1">
      <w:start w:val="1"/>
      <w:numFmt w:val="bullet"/>
      <w:lvlText w:val="o"/>
      <w:lvlJc w:val="left"/>
      <w:pPr>
        <w:ind w:left="1440" w:hanging="360"/>
      </w:pPr>
      <w:rPr>
        <w:rFonts w:ascii="Courier New" w:hAnsi="Courier New" w:cs="Courier New" w:hint="default"/>
      </w:rPr>
    </w:lvl>
    <w:lvl w:ilvl="2" w:tplc="CBB68876" w:tentative="1">
      <w:start w:val="1"/>
      <w:numFmt w:val="bullet"/>
      <w:lvlText w:val=""/>
      <w:lvlJc w:val="left"/>
      <w:pPr>
        <w:ind w:left="2160" w:hanging="360"/>
      </w:pPr>
      <w:rPr>
        <w:rFonts w:ascii="Wingdings" w:hAnsi="Wingdings" w:hint="default"/>
      </w:rPr>
    </w:lvl>
    <w:lvl w:ilvl="3" w:tplc="935EE24E" w:tentative="1">
      <w:start w:val="1"/>
      <w:numFmt w:val="bullet"/>
      <w:lvlText w:val=""/>
      <w:lvlJc w:val="left"/>
      <w:pPr>
        <w:ind w:left="2880" w:hanging="360"/>
      </w:pPr>
      <w:rPr>
        <w:rFonts w:ascii="Symbol" w:hAnsi="Symbol" w:hint="default"/>
      </w:rPr>
    </w:lvl>
    <w:lvl w:ilvl="4" w:tplc="8592C40C" w:tentative="1">
      <w:start w:val="1"/>
      <w:numFmt w:val="bullet"/>
      <w:lvlText w:val="o"/>
      <w:lvlJc w:val="left"/>
      <w:pPr>
        <w:ind w:left="3600" w:hanging="360"/>
      </w:pPr>
      <w:rPr>
        <w:rFonts w:ascii="Courier New" w:hAnsi="Courier New" w:cs="Courier New" w:hint="default"/>
      </w:rPr>
    </w:lvl>
    <w:lvl w:ilvl="5" w:tplc="BB7E5474" w:tentative="1">
      <w:start w:val="1"/>
      <w:numFmt w:val="bullet"/>
      <w:lvlText w:val=""/>
      <w:lvlJc w:val="left"/>
      <w:pPr>
        <w:ind w:left="4320" w:hanging="360"/>
      </w:pPr>
      <w:rPr>
        <w:rFonts w:ascii="Wingdings" w:hAnsi="Wingdings" w:hint="default"/>
      </w:rPr>
    </w:lvl>
    <w:lvl w:ilvl="6" w:tplc="7BB4317C" w:tentative="1">
      <w:start w:val="1"/>
      <w:numFmt w:val="bullet"/>
      <w:lvlText w:val=""/>
      <w:lvlJc w:val="left"/>
      <w:pPr>
        <w:ind w:left="5040" w:hanging="360"/>
      </w:pPr>
      <w:rPr>
        <w:rFonts w:ascii="Symbol" w:hAnsi="Symbol" w:hint="default"/>
      </w:rPr>
    </w:lvl>
    <w:lvl w:ilvl="7" w:tplc="F2FA22A6" w:tentative="1">
      <w:start w:val="1"/>
      <w:numFmt w:val="bullet"/>
      <w:lvlText w:val="o"/>
      <w:lvlJc w:val="left"/>
      <w:pPr>
        <w:ind w:left="5760" w:hanging="360"/>
      </w:pPr>
      <w:rPr>
        <w:rFonts w:ascii="Courier New" w:hAnsi="Courier New" w:cs="Courier New" w:hint="default"/>
      </w:rPr>
    </w:lvl>
    <w:lvl w:ilvl="8" w:tplc="7DAE09A2" w:tentative="1">
      <w:start w:val="1"/>
      <w:numFmt w:val="bullet"/>
      <w:lvlText w:val=""/>
      <w:lvlJc w:val="left"/>
      <w:pPr>
        <w:ind w:left="6480" w:hanging="360"/>
      </w:pPr>
      <w:rPr>
        <w:rFonts w:ascii="Wingdings" w:hAnsi="Wingdings" w:hint="default"/>
      </w:rPr>
    </w:lvl>
  </w:abstractNum>
  <w:abstractNum w:abstractNumId="1" w15:restartNumberingAfterBreak="0">
    <w:nsid w:val="49E939E5"/>
    <w:multiLevelType w:val="hybridMultilevel"/>
    <w:tmpl w:val="5B5C4D96"/>
    <w:lvl w:ilvl="0" w:tplc="17128E22">
      <w:numFmt w:val="bullet"/>
      <w:lvlText w:val="-"/>
      <w:lvlJc w:val="left"/>
      <w:pPr>
        <w:ind w:left="720" w:hanging="360"/>
      </w:pPr>
      <w:rPr>
        <w:rFonts w:ascii="Calibri" w:eastAsiaTheme="minorHAnsi" w:hAnsi="Calibri" w:cs="Calibri" w:hint="default"/>
      </w:rPr>
    </w:lvl>
    <w:lvl w:ilvl="1" w:tplc="5AA6EBF8" w:tentative="1">
      <w:start w:val="1"/>
      <w:numFmt w:val="bullet"/>
      <w:lvlText w:val="o"/>
      <w:lvlJc w:val="left"/>
      <w:pPr>
        <w:ind w:left="1440" w:hanging="360"/>
      </w:pPr>
      <w:rPr>
        <w:rFonts w:ascii="Courier New" w:hAnsi="Courier New" w:cs="Courier New" w:hint="default"/>
      </w:rPr>
    </w:lvl>
    <w:lvl w:ilvl="2" w:tplc="1D883E0C" w:tentative="1">
      <w:start w:val="1"/>
      <w:numFmt w:val="bullet"/>
      <w:lvlText w:val=""/>
      <w:lvlJc w:val="left"/>
      <w:pPr>
        <w:ind w:left="2160" w:hanging="360"/>
      </w:pPr>
      <w:rPr>
        <w:rFonts w:ascii="Wingdings" w:hAnsi="Wingdings" w:hint="default"/>
      </w:rPr>
    </w:lvl>
    <w:lvl w:ilvl="3" w:tplc="9FDEA528" w:tentative="1">
      <w:start w:val="1"/>
      <w:numFmt w:val="bullet"/>
      <w:lvlText w:val=""/>
      <w:lvlJc w:val="left"/>
      <w:pPr>
        <w:ind w:left="2880" w:hanging="360"/>
      </w:pPr>
      <w:rPr>
        <w:rFonts w:ascii="Symbol" w:hAnsi="Symbol" w:hint="default"/>
      </w:rPr>
    </w:lvl>
    <w:lvl w:ilvl="4" w:tplc="7876A172" w:tentative="1">
      <w:start w:val="1"/>
      <w:numFmt w:val="bullet"/>
      <w:lvlText w:val="o"/>
      <w:lvlJc w:val="left"/>
      <w:pPr>
        <w:ind w:left="3600" w:hanging="360"/>
      </w:pPr>
      <w:rPr>
        <w:rFonts w:ascii="Courier New" w:hAnsi="Courier New" w:cs="Courier New" w:hint="default"/>
      </w:rPr>
    </w:lvl>
    <w:lvl w:ilvl="5" w:tplc="3510F000" w:tentative="1">
      <w:start w:val="1"/>
      <w:numFmt w:val="bullet"/>
      <w:lvlText w:val=""/>
      <w:lvlJc w:val="left"/>
      <w:pPr>
        <w:ind w:left="4320" w:hanging="360"/>
      </w:pPr>
      <w:rPr>
        <w:rFonts w:ascii="Wingdings" w:hAnsi="Wingdings" w:hint="default"/>
      </w:rPr>
    </w:lvl>
    <w:lvl w:ilvl="6" w:tplc="DF44F266" w:tentative="1">
      <w:start w:val="1"/>
      <w:numFmt w:val="bullet"/>
      <w:lvlText w:val=""/>
      <w:lvlJc w:val="left"/>
      <w:pPr>
        <w:ind w:left="5040" w:hanging="360"/>
      </w:pPr>
      <w:rPr>
        <w:rFonts w:ascii="Symbol" w:hAnsi="Symbol" w:hint="default"/>
      </w:rPr>
    </w:lvl>
    <w:lvl w:ilvl="7" w:tplc="C58AD3CE" w:tentative="1">
      <w:start w:val="1"/>
      <w:numFmt w:val="bullet"/>
      <w:lvlText w:val="o"/>
      <w:lvlJc w:val="left"/>
      <w:pPr>
        <w:ind w:left="5760" w:hanging="360"/>
      </w:pPr>
      <w:rPr>
        <w:rFonts w:ascii="Courier New" w:hAnsi="Courier New" w:cs="Courier New" w:hint="default"/>
      </w:rPr>
    </w:lvl>
    <w:lvl w:ilvl="8" w:tplc="0FA46760" w:tentative="1">
      <w:start w:val="1"/>
      <w:numFmt w:val="bullet"/>
      <w:lvlText w:val=""/>
      <w:lvlJc w:val="left"/>
      <w:pPr>
        <w:ind w:left="6480" w:hanging="360"/>
      </w:pPr>
      <w:rPr>
        <w:rFonts w:ascii="Wingdings" w:hAnsi="Wingdings" w:hint="default"/>
      </w:rPr>
    </w:lvl>
  </w:abstractNum>
  <w:abstractNum w:abstractNumId="2" w15:restartNumberingAfterBreak="0">
    <w:nsid w:val="4E8100AD"/>
    <w:multiLevelType w:val="multilevel"/>
    <w:tmpl w:val="13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64525">
    <w:abstractNumId w:val="1"/>
  </w:num>
  <w:num w:numId="2" w16cid:durableId="19086657">
    <w:abstractNumId w:val="0"/>
  </w:num>
  <w:num w:numId="3" w16cid:durableId="1889030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F7"/>
    <w:rsid w:val="0007547B"/>
    <w:rsid w:val="0011415E"/>
    <w:rsid w:val="001A4FB6"/>
    <w:rsid w:val="00380A26"/>
    <w:rsid w:val="00391B0C"/>
    <w:rsid w:val="003C241C"/>
    <w:rsid w:val="004062A7"/>
    <w:rsid w:val="0041344C"/>
    <w:rsid w:val="00415FA1"/>
    <w:rsid w:val="004A552C"/>
    <w:rsid w:val="005904C4"/>
    <w:rsid w:val="005E6CC1"/>
    <w:rsid w:val="005F2DB8"/>
    <w:rsid w:val="00645C09"/>
    <w:rsid w:val="00761F4A"/>
    <w:rsid w:val="00764F68"/>
    <w:rsid w:val="007F7A77"/>
    <w:rsid w:val="00842E3C"/>
    <w:rsid w:val="0086257E"/>
    <w:rsid w:val="00862DB3"/>
    <w:rsid w:val="008A5D07"/>
    <w:rsid w:val="00974AC8"/>
    <w:rsid w:val="009D62E7"/>
    <w:rsid w:val="00AF3995"/>
    <w:rsid w:val="00AF47A5"/>
    <w:rsid w:val="00B30870"/>
    <w:rsid w:val="00B47427"/>
    <w:rsid w:val="00B74C16"/>
    <w:rsid w:val="00C11FF7"/>
    <w:rsid w:val="00CE5E30"/>
    <w:rsid w:val="00D50483"/>
    <w:rsid w:val="00E625B7"/>
    <w:rsid w:val="00E8774F"/>
    <w:rsid w:val="00E944DD"/>
    <w:rsid w:val="00F132CD"/>
    <w:rsid w:val="00FA6E20"/>
    <w:rsid w:val="600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0B63"/>
  <w15:chartTrackingRefBased/>
  <w15:docId w15:val="{1927967D-EC3F-49CE-AA9C-1B9377E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1FF7"/>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customStyle="1" w:styleId="commentcontentpara">
    <w:name w:val="commentcontentpara"/>
    <w:basedOn w:val="Normal"/>
    <w:rsid w:val="0041344C"/>
    <w:pPr>
      <w:spacing w:before="100" w:beforeAutospacing="1" w:after="100" w:afterAutospacing="1" w:line="240" w:lineRule="auto"/>
    </w:pPr>
    <w:rPr>
      <w:rFonts w:ascii="Times New Roman" w:eastAsia="Times New Roman" w:hAnsi="Times New Roman" w:cs="Times New Roman"/>
      <w:kern w:val="0"/>
      <w:sz w:val="24"/>
      <w:szCs w:val="24"/>
      <w:lang w:val="nb-NO" w:eastAsia="nb-NO"/>
      <w14:ligatures w14:val="none"/>
    </w:rPr>
  </w:style>
  <w:style w:type="paragraph" w:styleId="Topptekst">
    <w:name w:val="header"/>
    <w:basedOn w:val="Normal"/>
    <w:link w:val="TopptekstTegn"/>
    <w:uiPriority w:val="99"/>
    <w:unhideWhenUsed/>
    <w:rsid w:val="00E877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774F"/>
  </w:style>
  <w:style w:type="paragraph" w:styleId="Bunntekst">
    <w:name w:val="footer"/>
    <w:basedOn w:val="Normal"/>
    <w:link w:val="BunntekstTegn"/>
    <w:uiPriority w:val="99"/>
    <w:unhideWhenUsed/>
    <w:rsid w:val="00E877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774F"/>
  </w:style>
  <w:style w:type="paragraph" w:styleId="NormalWeb">
    <w:name w:val="Normal (Web)"/>
    <w:basedOn w:val="Normal"/>
    <w:uiPriority w:val="99"/>
    <w:semiHidden/>
    <w:unhideWhenUsed/>
    <w:rsid w:val="00CE5E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9438-77D7-454A-A45E-FC2EEA74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636</Words>
  <Characters>3628</Characters>
  <Application>Microsoft Office Word</Application>
  <DocSecurity>0</DocSecurity>
  <Lines>30</Lines>
  <Paragraphs>8</Paragraphs>
  <ScaleCrop>false</ScaleCrop>
  <Company>NCA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Torjusen</dc:creator>
  <cp:keywords>class='Internal'</cp:keywords>
  <cp:lastModifiedBy>Åsne Alstad Hanto</cp:lastModifiedBy>
  <cp:revision>35</cp:revision>
  <dcterms:created xsi:type="dcterms:W3CDTF">2023-11-29T12:24:00Z</dcterms:created>
  <dcterms:modified xsi:type="dcterms:W3CDTF">2024-01-05T13:15:00Z</dcterms:modified>
</cp:coreProperties>
</file>